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33F5" w:rsidTr="001C33F5">
        <w:tc>
          <w:tcPr>
            <w:tcW w:w="4785" w:type="dxa"/>
          </w:tcPr>
          <w:p w:rsidR="001C33F5" w:rsidRDefault="001C33F5" w:rsidP="001C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рассмотрена </w:t>
            </w:r>
          </w:p>
          <w:p w:rsidR="001C33F5" w:rsidRDefault="00F82FBB" w:rsidP="001C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1C33F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5E7EBC">
              <w:rPr>
                <w:rFonts w:ascii="Times New Roman" w:hAnsi="Times New Roman" w:cs="Times New Roman"/>
                <w:sz w:val="28"/>
                <w:szCs w:val="28"/>
              </w:rPr>
              <w:t>онсилиуме</w:t>
            </w:r>
            <w:r w:rsidR="001C33F5">
              <w:rPr>
                <w:rFonts w:ascii="Times New Roman" w:hAnsi="Times New Roman" w:cs="Times New Roman"/>
                <w:sz w:val="28"/>
                <w:szCs w:val="28"/>
              </w:rPr>
              <w:t xml:space="preserve"> СОШ №____</w:t>
            </w:r>
          </w:p>
          <w:p w:rsidR="001C33F5" w:rsidRDefault="001C33F5" w:rsidP="001C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1C33F5" w:rsidRPr="001C33F5" w:rsidRDefault="001C33F5" w:rsidP="001C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«___»_____________20___</w:t>
            </w:r>
          </w:p>
        </w:tc>
        <w:tc>
          <w:tcPr>
            <w:tcW w:w="4786" w:type="dxa"/>
          </w:tcPr>
          <w:p w:rsidR="001C33F5" w:rsidRPr="001C33F5" w:rsidRDefault="001C33F5" w:rsidP="001C33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3F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C33F5" w:rsidRPr="001C33F5" w:rsidRDefault="001C33F5" w:rsidP="001C33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3F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СОШ № </w:t>
            </w:r>
          </w:p>
          <w:p w:rsidR="001C33F5" w:rsidRPr="001C33F5" w:rsidRDefault="001C33F5" w:rsidP="001C33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3F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C33F5" w:rsidRDefault="001C33F5" w:rsidP="001C33F5">
            <w:pPr>
              <w:jc w:val="right"/>
            </w:pPr>
            <w:r w:rsidRPr="001C33F5">
              <w:rPr>
                <w:rFonts w:ascii="Times New Roman" w:hAnsi="Times New Roman" w:cs="Times New Roman"/>
                <w:sz w:val="28"/>
                <w:szCs w:val="28"/>
              </w:rPr>
              <w:t>«___»_____________20___</w:t>
            </w:r>
          </w:p>
        </w:tc>
      </w:tr>
    </w:tbl>
    <w:p w:rsidR="001C33F5" w:rsidRDefault="001C33F5"/>
    <w:p w:rsidR="001C33F5" w:rsidRPr="001C33F5" w:rsidRDefault="001C33F5" w:rsidP="001C33F5"/>
    <w:p w:rsidR="001C33F5" w:rsidRPr="001C33F5" w:rsidRDefault="001C33F5" w:rsidP="001C33F5"/>
    <w:p w:rsidR="001C33F5" w:rsidRPr="001C33F5" w:rsidRDefault="001C33F5" w:rsidP="001C33F5"/>
    <w:p w:rsidR="001C33F5" w:rsidRPr="001C33F5" w:rsidRDefault="001C33F5" w:rsidP="001C33F5"/>
    <w:p w:rsidR="001C33F5" w:rsidRDefault="001C33F5" w:rsidP="001C33F5"/>
    <w:p w:rsidR="00770232" w:rsidRPr="005621C0" w:rsidRDefault="001C33F5" w:rsidP="005621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1C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5621C0" w:rsidRDefault="001C33F5" w:rsidP="005621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1C0">
        <w:rPr>
          <w:rFonts w:ascii="Times New Roman" w:hAnsi="Times New Roman" w:cs="Times New Roman"/>
          <w:b/>
          <w:sz w:val="32"/>
          <w:szCs w:val="32"/>
        </w:rPr>
        <w:t xml:space="preserve">индивидуального  </w:t>
      </w:r>
      <w:r w:rsidR="005621C0" w:rsidRPr="005621C0">
        <w:rPr>
          <w:rFonts w:ascii="Times New Roman" w:hAnsi="Times New Roman" w:cs="Times New Roman"/>
          <w:b/>
          <w:sz w:val="32"/>
          <w:szCs w:val="32"/>
        </w:rPr>
        <w:t xml:space="preserve">социально-психолого-педагогического </w:t>
      </w:r>
      <w:r w:rsidRPr="005621C0">
        <w:rPr>
          <w:rFonts w:ascii="Times New Roman" w:hAnsi="Times New Roman" w:cs="Times New Roman"/>
          <w:b/>
          <w:sz w:val="32"/>
          <w:szCs w:val="32"/>
        </w:rPr>
        <w:t xml:space="preserve">сопровождения </w:t>
      </w:r>
      <w:r w:rsidR="004B344B">
        <w:rPr>
          <w:rFonts w:ascii="Times New Roman" w:hAnsi="Times New Roman" w:cs="Times New Roman"/>
          <w:b/>
          <w:sz w:val="32"/>
          <w:szCs w:val="32"/>
        </w:rPr>
        <w:t>(</w:t>
      </w:r>
      <w:r w:rsidR="009F0033">
        <w:rPr>
          <w:rFonts w:ascii="Times New Roman" w:hAnsi="Times New Roman" w:cs="Times New Roman"/>
          <w:b/>
          <w:sz w:val="32"/>
          <w:szCs w:val="32"/>
        </w:rPr>
        <w:t>П</w:t>
      </w:r>
      <w:r w:rsidR="004B344B">
        <w:rPr>
          <w:rFonts w:ascii="Times New Roman" w:hAnsi="Times New Roman" w:cs="Times New Roman"/>
          <w:b/>
          <w:sz w:val="32"/>
          <w:szCs w:val="32"/>
        </w:rPr>
        <w:t>ИСППС)</w:t>
      </w:r>
    </w:p>
    <w:p w:rsidR="008D5CC2" w:rsidRDefault="008D5CC2" w:rsidP="005621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</w:t>
      </w:r>
    </w:p>
    <w:p w:rsidR="001C33F5" w:rsidRDefault="005621C0" w:rsidP="005621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__________________________________________________________(ФИО, дата рождения), </w:t>
      </w:r>
    </w:p>
    <w:p w:rsidR="005621C0" w:rsidRDefault="005621C0" w:rsidP="005621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1C0" w:rsidRPr="005621C0" w:rsidRDefault="005621C0" w:rsidP="005621C0">
      <w:pPr>
        <w:rPr>
          <w:rFonts w:ascii="Times New Roman" w:hAnsi="Times New Roman" w:cs="Times New Roman"/>
          <w:sz w:val="32"/>
          <w:szCs w:val="32"/>
        </w:rPr>
      </w:pPr>
    </w:p>
    <w:p w:rsidR="005621C0" w:rsidRPr="005621C0" w:rsidRDefault="005621C0" w:rsidP="005621C0">
      <w:pPr>
        <w:rPr>
          <w:rFonts w:ascii="Times New Roman" w:hAnsi="Times New Roman" w:cs="Times New Roman"/>
          <w:sz w:val="32"/>
          <w:szCs w:val="32"/>
        </w:rPr>
      </w:pPr>
    </w:p>
    <w:p w:rsidR="005621C0" w:rsidRPr="005621C0" w:rsidRDefault="005621C0" w:rsidP="005621C0">
      <w:pPr>
        <w:rPr>
          <w:rFonts w:ascii="Times New Roman" w:hAnsi="Times New Roman" w:cs="Times New Roman"/>
          <w:sz w:val="32"/>
          <w:szCs w:val="32"/>
        </w:rPr>
      </w:pPr>
    </w:p>
    <w:p w:rsidR="005621C0" w:rsidRPr="005621C0" w:rsidRDefault="005621C0" w:rsidP="005621C0">
      <w:pPr>
        <w:rPr>
          <w:rFonts w:ascii="Times New Roman" w:hAnsi="Times New Roman" w:cs="Times New Roman"/>
          <w:sz w:val="32"/>
          <w:szCs w:val="32"/>
        </w:rPr>
      </w:pPr>
    </w:p>
    <w:p w:rsidR="005621C0" w:rsidRPr="004B3B20" w:rsidRDefault="005621C0" w:rsidP="004B3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B20">
        <w:rPr>
          <w:rFonts w:ascii="Times New Roman" w:hAnsi="Times New Roman" w:cs="Times New Roman"/>
          <w:sz w:val="28"/>
          <w:szCs w:val="28"/>
        </w:rPr>
        <w:t xml:space="preserve">Дата </w:t>
      </w:r>
      <w:r w:rsidR="004B344B">
        <w:rPr>
          <w:rFonts w:ascii="Times New Roman" w:hAnsi="Times New Roman" w:cs="Times New Roman"/>
          <w:sz w:val="28"/>
          <w:szCs w:val="28"/>
        </w:rPr>
        <w:t>разработки</w:t>
      </w:r>
      <w:r w:rsidRPr="004B3B20">
        <w:rPr>
          <w:rFonts w:ascii="Times New Roman" w:hAnsi="Times New Roman" w:cs="Times New Roman"/>
          <w:sz w:val="28"/>
          <w:szCs w:val="28"/>
        </w:rPr>
        <w:t>: _____________</w:t>
      </w:r>
    </w:p>
    <w:p w:rsidR="005621C0" w:rsidRPr="004B3B20" w:rsidRDefault="005621C0" w:rsidP="004B3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B20">
        <w:rPr>
          <w:rFonts w:ascii="Times New Roman" w:hAnsi="Times New Roman" w:cs="Times New Roman"/>
          <w:sz w:val="28"/>
          <w:szCs w:val="28"/>
        </w:rPr>
        <w:t>Ответственный педагог</w:t>
      </w:r>
      <w:r w:rsidR="004B3B20" w:rsidRPr="004B3B20">
        <w:rPr>
          <w:rFonts w:ascii="Times New Roman" w:hAnsi="Times New Roman" w:cs="Times New Roman"/>
          <w:sz w:val="28"/>
          <w:szCs w:val="28"/>
        </w:rPr>
        <w:t xml:space="preserve"> (</w:t>
      </w:r>
      <w:r w:rsidR="004B344B">
        <w:rPr>
          <w:rFonts w:ascii="Times New Roman" w:hAnsi="Times New Roman" w:cs="Times New Roman"/>
          <w:sz w:val="28"/>
          <w:szCs w:val="28"/>
        </w:rPr>
        <w:t>указываются разработчики</w:t>
      </w:r>
      <w:r w:rsidR="004B3B20" w:rsidRPr="004B3B20">
        <w:rPr>
          <w:rFonts w:ascii="Times New Roman" w:hAnsi="Times New Roman" w:cs="Times New Roman"/>
          <w:sz w:val="28"/>
          <w:szCs w:val="28"/>
        </w:rPr>
        <w:t>)</w:t>
      </w:r>
      <w:r w:rsidRPr="004B3B20">
        <w:rPr>
          <w:rFonts w:ascii="Times New Roman" w:hAnsi="Times New Roman" w:cs="Times New Roman"/>
          <w:sz w:val="28"/>
          <w:szCs w:val="28"/>
        </w:rPr>
        <w:t>: _____________</w:t>
      </w:r>
    </w:p>
    <w:p w:rsidR="004B3B20" w:rsidRPr="004B3B20" w:rsidRDefault="004B3B20" w:rsidP="004B3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B20">
        <w:rPr>
          <w:rFonts w:ascii="Times New Roman" w:hAnsi="Times New Roman" w:cs="Times New Roman"/>
          <w:sz w:val="28"/>
          <w:szCs w:val="28"/>
        </w:rPr>
        <w:t>Срок хранения: _______ (определяется учреждением при утверждении номенклатуры дел самостоятельно, но не менее трех лет)</w:t>
      </w:r>
    </w:p>
    <w:p w:rsidR="004B3B20" w:rsidRDefault="004B344B" w:rsidP="005621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</w:t>
      </w:r>
      <w:r w:rsidR="00862993">
        <w:rPr>
          <w:rFonts w:ascii="Times New Roman" w:hAnsi="Times New Roman" w:cs="Times New Roman"/>
          <w:sz w:val="32"/>
          <w:szCs w:val="32"/>
        </w:rPr>
        <w:t>окончания реализации программы: _________</w:t>
      </w:r>
      <w:r w:rsidR="00F82FBB">
        <w:rPr>
          <w:rFonts w:ascii="Times New Roman" w:hAnsi="Times New Roman" w:cs="Times New Roman"/>
          <w:sz w:val="32"/>
          <w:szCs w:val="32"/>
        </w:rPr>
        <w:t>_____ (ставится после решения П</w:t>
      </w:r>
      <w:r w:rsidR="00862993">
        <w:rPr>
          <w:rFonts w:ascii="Times New Roman" w:hAnsi="Times New Roman" w:cs="Times New Roman"/>
          <w:sz w:val="32"/>
          <w:szCs w:val="32"/>
        </w:rPr>
        <w:t>Пк ОО)</w:t>
      </w:r>
    </w:p>
    <w:p w:rsidR="004B3B20" w:rsidRDefault="004B3B20" w:rsidP="005621C0">
      <w:pPr>
        <w:rPr>
          <w:rFonts w:ascii="Times New Roman" w:hAnsi="Times New Roman" w:cs="Times New Roman"/>
          <w:sz w:val="32"/>
          <w:szCs w:val="32"/>
        </w:rPr>
      </w:pPr>
    </w:p>
    <w:p w:rsidR="004B3B20" w:rsidRDefault="004B3B20" w:rsidP="005621C0">
      <w:pPr>
        <w:rPr>
          <w:rFonts w:ascii="Times New Roman" w:hAnsi="Times New Roman" w:cs="Times New Roman"/>
          <w:sz w:val="32"/>
          <w:szCs w:val="32"/>
        </w:rPr>
      </w:pPr>
    </w:p>
    <w:p w:rsidR="003A0AAF" w:rsidRDefault="003A0AAF" w:rsidP="005621C0">
      <w:pPr>
        <w:rPr>
          <w:rFonts w:ascii="Times New Roman" w:hAnsi="Times New Roman" w:cs="Times New Roman"/>
          <w:sz w:val="32"/>
          <w:szCs w:val="32"/>
        </w:rPr>
      </w:pPr>
    </w:p>
    <w:p w:rsidR="005E7EBC" w:rsidRDefault="005E7EBC" w:rsidP="005621C0">
      <w:pPr>
        <w:rPr>
          <w:rFonts w:ascii="Times New Roman" w:hAnsi="Times New Roman" w:cs="Times New Roman"/>
          <w:sz w:val="32"/>
          <w:szCs w:val="32"/>
        </w:rPr>
      </w:pPr>
    </w:p>
    <w:p w:rsidR="005E7EBC" w:rsidRDefault="005E7EBC" w:rsidP="005621C0">
      <w:pPr>
        <w:rPr>
          <w:rFonts w:ascii="Times New Roman" w:hAnsi="Times New Roman" w:cs="Times New Roman"/>
          <w:sz w:val="32"/>
          <w:szCs w:val="32"/>
        </w:rPr>
      </w:pPr>
    </w:p>
    <w:p w:rsidR="008D5CC2" w:rsidRPr="00CD1716" w:rsidRDefault="008D5CC2" w:rsidP="00562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16">
        <w:rPr>
          <w:rFonts w:ascii="Times New Roman" w:hAnsi="Times New Roman" w:cs="Times New Roman"/>
          <w:b/>
          <w:sz w:val="24"/>
          <w:szCs w:val="24"/>
        </w:rPr>
        <w:t>МБОУ г. Мурманска СОШ №____</w:t>
      </w:r>
    </w:p>
    <w:p w:rsidR="005621C0" w:rsidRPr="00CD1716" w:rsidRDefault="005621C0" w:rsidP="00562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1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D5CC2" w:rsidRPr="00CD1716" w:rsidRDefault="008D5CC2" w:rsidP="008D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CD17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родителей (законных представителей</w:t>
      </w:r>
      <w:r w:rsidRPr="008D5C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) на </w:t>
      </w:r>
      <w:r w:rsidRPr="00CD17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индивидуальное  социально-психолого-педагогическое</w:t>
      </w:r>
      <w:r w:rsidRPr="008D5C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сопровождение </w:t>
      </w:r>
    </w:p>
    <w:p w:rsidR="008D5CC2" w:rsidRPr="008D5CC2" w:rsidRDefault="008D5CC2" w:rsidP="008D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CD17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обучающегося</w:t>
      </w:r>
      <w:r w:rsidR="00707324" w:rsidRPr="00CD17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в образовательной организации</w:t>
      </w:r>
    </w:p>
    <w:p w:rsidR="008D5CC2" w:rsidRPr="008D5CC2" w:rsidRDefault="008D5CC2" w:rsidP="008D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89"/>
        <w:gridCol w:w="6576"/>
        <w:gridCol w:w="2859"/>
      </w:tblGrid>
      <w:tr w:rsidR="008D5CC2" w:rsidRPr="00CD1716" w:rsidTr="008D5CC2">
        <w:trPr>
          <w:trHeight w:val="401"/>
        </w:trPr>
        <w:tc>
          <w:tcPr>
            <w:tcW w:w="489" w:type="dxa"/>
          </w:tcPr>
          <w:p w:rsidR="008D5CC2" w:rsidRPr="008D5CC2" w:rsidRDefault="008D5CC2" w:rsidP="008D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916" w:type="dxa"/>
          </w:tcPr>
          <w:p w:rsidR="008D5CC2" w:rsidRPr="008D5CC2" w:rsidRDefault="008D5CC2" w:rsidP="008D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  <w:r w:rsidR="00CD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519" w:type="dxa"/>
          </w:tcPr>
          <w:p w:rsidR="008D5CC2" w:rsidRPr="008D5CC2" w:rsidRDefault="008D5CC2" w:rsidP="008D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 (согласна) на</w:t>
            </w:r>
          </w:p>
        </w:tc>
      </w:tr>
      <w:tr w:rsidR="008D5CC2" w:rsidRPr="00CD1716" w:rsidTr="008D5CC2">
        <w:tc>
          <w:tcPr>
            <w:tcW w:w="9924" w:type="dxa"/>
            <w:gridSpan w:val="3"/>
          </w:tcPr>
          <w:p w:rsidR="008D5CC2" w:rsidRPr="008D5CC2" w:rsidRDefault="008D5CC2" w:rsidP="008D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8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</w:tr>
      <w:tr w:rsidR="008D5CC2" w:rsidRPr="008D5CC2" w:rsidTr="008D5CC2">
        <w:tc>
          <w:tcPr>
            <w:tcW w:w="9924" w:type="dxa"/>
            <w:gridSpan w:val="3"/>
            <w:shd w:val="clear" w:color="auto" w:fill="FFFFFF"/>
          </w:tcPr>
          <w:p w:rsidR="008D5CC2" w:rsidRPr="008D5CC2" w:rsidRDefault="008D5CC2" w:rsidP="008D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 социально-психолого-педагогическое сопровождение</w:t>
            </w:r>
            <w:r w:rsidRPr="008D5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моего ребенка</w:t>
            </w:r>
            <w:r w:rsidRPr="00CD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</w:t>
            </w:r>
            <w:r w:rsidR="00CD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  <w:r w:rsidRPr="00CD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</w:tc>
      </w:tr>
      <w:tr w:rsidR="008D5CC2" w:rsidRPr="008D5CC2" w:rsidTr="008D5CC2">
        <w:tc>
          <w:tcPr>
            <w:tcW w:w="9924" w:type="dxa"/>
            <w:gridSpan w:val="3"/>
            <w:shd w:val="clear" w:color="auto" w:fill="auto"/>
          </w:tcPr>
          <w:p w:rsidR="008D5CC2" w:rsidRPr="008D5CC2" w:rsidRDefault="008D5CC2" w:rsidP="008D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ребенка, класс)</w:t>
            </w:r>
          </w:p>
        </w:tc>
      </w:tr>
    </w:tbl>
    <w:p w:rsidR="008D5CC2" w:rsidRPr="008D5CC2" w:rsidRDefault="008D5CC2" w:rsidP="008D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ru-RU"/>
        </w:rPr>
      </w:pPr>
    </w:p>
    <w:p w:rsidR="008D5CC2" w:rsidRPr="00CD1716" w:rsidRDefault="008D5CC2" w:rsidP="00CD171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D1716">
        <w:rPr>
          <w:rFonts w:ascii="Times New Roman" w:hAnsi="Times New Roman" w:cs="Times New Roman"/>
          <w:sz w:val="24"/>
          <w:szCs w:val="24"/>
          <w:u w:val="single"/>
        </w:rPr>
        <w:t>Индивидуальное социально-психолого-педагогическое сопровождение обучающегося включает в себя:</w:t>
      </w:r>
    </w:p>
    <w:p w:rsidR="008D5CC2" w:rsidRPr="00CD1716" w:rsidRDefault="008D5CC2" w:rsidP="00CD171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1716">
        <w:rPr>
          <w:rFonts w:ascii="Times New Roman" w:hAnsi="Times New Roman" w:cs="Times New Roman"/>
          <w:sz w:val="24"/>
          <w:szCs w:val="24"/>
        </w:rPr>
        <w:t>- социальную, педагогическую, психологическую диагностику;</w:t>
      </w:r>
    </w:p>
    <w:p w:rsidR="008D5CC2" w:rsidRPr="00CD1716" w:rsidRDefault="008D5CC2" w:rsidP="00CD171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1716">
        <w:rPr>
          <w:rFonts w:ascii="Times New Roman" w:hAnsi="Times New Roman" w:cs="Times New Roman"/>
          <w:sz w:val="24"/>
          <w:szCs w:val="24"/>
        </w:rPr>
        <w:t xml:space="preserve">- участие обучающегося в </w:t>
      </w:r>
      <w:r w:rsidR="004D2A7F" w:rsidRPr="00CD1716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="00707324" w:rsidRPr="00CD1716">
        <w:rPr>
          <w:rFonts w:ascii="Times New Roman" w:hAnsi="Times New Roman" w:cs="Times New Roman"/>
          <w:sz w:val="24"/>
          <w:szCs w:val="24"/>
        </w:rPr>
        <w:t xml:space="preserve"> </w:t>
      </w:r>
      <w:r w:rsidR="004D2A7F" w:rsidRPr="00CD1716">
        <w:rPr>
          <w:rFonts w:ascii="Times New Roman" w:hAnsi="Times New Roman" w:cs="Times New Roman"/>
          <w:sz w:val="24"/>
          <w:szCs w:val="24"/>
        </w:rPr>
        <w:t>занятиях</w:t>
      </w:r>
      <w:r w:rsidRPr="00CD1716">
        <w:rPr>
          <w:rFonts w:ascii="Times New Roman" w:hAnsi="Times New Roman" w:cs="Times New Roman"/>
          <w:sz w:val="24"/>
          <w:szCs w:val="24"/>
        </w:rPr>
        <w:t>;</w:t>
      </w:r>
    </w:p>
    <w:p w:rsidR="00707324" w:rsidRPr="00CD1716" w:rsidRDefault="004D2A7F" w:rsidP="00CD171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1716">
        <w:rPr>
          <w:rFonts w:ascii="Times New Roman" w:hAnsi="Times New Roman" w:cs="Times New Roman"/>
          <w:sz w:val="24"/>
          <w:szCs w:val="24"/>
        </w:rPr>
        <w:t>- психолого-педагогич</w:t>
      </w:r>
      <w:r w:rsidR="00707324" w:rsidRPr="00CD1716">
        <w:rPr>
          <w:rFonts w:ascii="Times New Roman" w:hAnsi="Times New Roman" w:cs="Times New Roman"/>
          <w:sz w:val="24"/>
          <w:szCs w:val="24"/>
        </w:rPr>
        <w:t>еское консультирование обучающегося, его</w:t>
      </w:r>
      <w:r w:rsidRPr="00CD1716">
        <w:rPr>
          <w:rFonts w:ascii="Times New Roman" w:hAnsi="Times New Roman" w:cs="Times New Roman"/>
          <w:sz w:val="24"/>
          <w:szCs w:val="24"/>
        </w:rPr>
        <w:t xml:space="preserve"> роди</w:t>
      </w:r>
      <w:r w:rsidR="00707324" w:rsidRPr="00CD1716"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:rsidR="00707324" w:rsidRPr="00CD1716" w:rsidRDefault="00707324" w:rsidP="00CD171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1716">
        <w:rPr>
          <w:rFonts w:ascii="Times New Roman" w:hAnsi="Times New Roman" w:cs="Times New Roman"/>
          <w:sz w:val="24"/>
          <w:szCs w:val="24"/>
        </w:rPr>
        <w:t>- участие обучающегося в профилактических, просветительских мероприятиях;</w:t>
      </w:r>
    </w:p>
    <w:p w:rsidR="008D5CC2" w:rsidRPr="00CD1716" w:rsidRDefault="008D5CC2" w:rsidP="00CD171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1716">
        <w:rPr>
          <w:rFonts w:ascii="Times New Roman" w:hAnsi="Times New Roman" w:cs="Times New Roman"/>
          <w:sz w:val="24"/>
          <w:szCs w:val="24"/>
        </w:rPr>
        <w:t xml:space="preserve">- </w:t>
      </w:r>
      <w:r w:rsidR="00707324" w:rsidRPr="00CD1716">
        <w:rPr>
          <w:rFonts w:ascii="Times New Roman" w:hAnsi="Times New Roman" w:cs="Times New Roman"/>
          <w:sz w:val="24"/>
          <w:szCs w:val="24"/>
        </w:rPr>
        <w:t>помощь обучающемуся в профориентации, социальной адаптации</w:t>
      </w:r>
      <w:r w:rsidR="008C533A" w:rsidRPr="00CD1716">
        <w:rPr>
          <w:rFonts w:ascii="Times New Roman" w:hAnsi="Times New Roman" w:cs="Times New Roman"/>
          <w:sz w:val="24"/>
          <w:szCs w:val="24"/>
        </w:rPr>
        <w:t>.</w:t>
      </w:r>
    </w:p>
    <w:p w:rsidR="00707324" w:rsidRPr="00CD1716" w:rsidRDefault="00707324" w:rsidP="00CD1716">
      <w:pPr>
        <w:pStyle w:val="a4"/>
        <w:rPr>
          <w:rFonts w:ascii="Times New Roman" w:hAnsi="Times New Roman" w:cs="Times New Roman"/>
          <w:spacing w:val="-1"/>
          <w:w w:val="92"/>
          <w:lang w:eastAsia="ru-RU"/>
        </w:rPr>
      </w:pPr>
    </w:p>
    <w:p w:rsidR="008D5CC2" w:rsidRPr="00CD1716" w:rsidRDefault="008C533A" w:rsidP="00CD171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D1716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="008D5CC2" w:rsidRPr="00CD1716">
        <w:rPr>
          <w:rFonts w:ascii="Times New Roman" w:hAnsi="Times New Roman" w:cs="Times New Roman"/>
          <w:sz w:val="24"/>
          <w:szCs w:val="24"/>
          <w:u w:val="single"/>
        </w:rPr>
        <w:t xml:space="preserve"> обязуется:</w:t>
      </w:r>
    </w:p>
    <w:p w:rsidR="008C533A" w:rsidRPr="00CD1716" w:rsidRDefault="008D5CC2" w:rsidP="00CD171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1716"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r w:rsidR="008C533A" w:rsidRPr="00CD1716">
        <w:rPr>
          <w:rFonts w:ascii="Times New Roman" w:hAnsi="Times New Roman" w:cs="Times New Roman"/>
          <w:sz w:val="24"/>
          <w:szCs w:val="24"/>
        </w:rPr>
        <w:t xml:space="preserve">информацию обо всех видах планируемых обследований (социальных, психологических, педагогических) обучающегося, информацию о результатах проведенных обследований обучающегося, </w:t>
      </w:r>
    </w:p>
    <w:p w:rsidR="008C533A" w:rsidRPr="00CD1716" w:rsidRDefault="008D5CC2" w:rsidP="00CD171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1716">
        <w:rPr>
          <w:rFonts w:ascii="Times New Roman" w:hAnsi="Times New Roman" w:cs="Times New Roman"/>
          <w:sz w:val="24"/>
          <w:szCs w:val="24"/>
        </w:rPr>
        <w:t>- не разглашать личную информацию, полу</w:t>
      </w:r>
      <w:r w:rsidR="008C533A" w:rsidRPr="00CD1716">
        <w:rPr>
          <w:rFonts w:ascii="Times New Roman" w:hAnsi="Times New Roman" w:cs="Times New Roman"/>
          <w:sz w:val="24"/>
          <w:szCs w:val="24"/>
        </w:rPr>
        <w:t>ченную в процессе индивидуального</w:t>
      </w:r>
      <w:r w:rsidRPr="00CD1716">
        <w:rPr>
          <w:rFonts w:ascii="Times New Roman" w:hAnsi="Times New Roman" w:cs="Times New Roman"/>
          <w:sz w:val="24"/>
          <w:szCs w:val="24"/>
        </w:rPr>
        <w:t xml:space="preserve"> </w:t>
      </w:r>
      <w:r w:rsidR="008C533A" w:rsidRPr="00CD1716">
        <w:rPr>
          <w:rFonts w:ascii="Times New Roman" w:hAnsi="Times New Roman" w:cs="Times New Roman"/>
          <w:sz w:val="24"/>
          <w:szCs w:val="24"/>
        </w:rPr>
        <w:t>сопровождения обучающегося.</w:t>
      </w:r>
    </w:p>
    <w:p w:rsidR="008C533A" w:rsidRPr="00CD1716" w:rsidRDefault="008C533A" w:rsidP="00CD1716">
      <w:pPr>
        <w:pStyle w:val="a4"/>
        <w:rPr>
          <w:rFonts w:ascii="Times New Roman" w:hAnsi="Times New Roman" w:cs="Times New Roman"/>
          <w:spacing w:val="-1"/>
          <w:w w:val="9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D5CC2" w:rsidRPr="00CD1716" w:rsidTr="00175976">
        <w:tc>
          <w:tcPr>
            <w:tcW w:w="10682" w:type="dxa"/>
          </w:tcPr>
          <w:p w:rsidR="008D5CC2" w:rsidRPr="00CD1716" w:rsidRDefault="008D5CC2" w:rsidP="00CD1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6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может быть нарушена в следующих ситуациях:</w:t>
            </w:r>
          </w:p>
          <w:p w:rsidR="008D5CC2" w:rsidRPr="00CD1716" w:rsidRDefault="008D5CC2" w:rsidP="00CD1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6">
              <w:rPr>
                <w:rFonts w:ascii="Times New Roman" w:hAnsi="Times New Roman" w:cs="Times New Roman"/>
                <w:sz w:val="24"/>
                <w:szCs w:val="24"/>
              </w:rPr>
              <w:t>Если ребенок сообщит о намерении нанести серьезный вред себе или другим лицам</w:t>
            </w:r>
          </w:p>
          <w:p w:rsidR="008D5CC2" w:rsidRPr="00CD1716" w:rsidRDefault="008D5CC2" w:rsidP="00CD1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6">
              <w:rPr>
                <w:rFonts w:ascii="Times New Roman" w:hAnsi="Times New Roman" w:cs="Times New Roman"/>
                <w:sz w:val="24"/>
                <w:szCs w:val="24"/>
              </w:rPr>
              <w:t>Если ребенок сообщит о жестоком обращении с ним или другими.</w:t>
            </w:r>
          </w:p>
          <w:p w:rsidR="008D5CC2" w:rsidRPr="00CD1716" w:rsidRDefault="008D5CC2" w:rsidP="00CD1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6">
              <w:rPr>
                <w:rFonts w:ascii="Times New Roman" w:hAnsi="Times New Roman" w:cs="Times New Roman"/>
                <w:sz w:val="24"/>
                <w:szCs w:val="24"/>
              </w:rPr>
              <w:t>Если материалы индивидуальной работы будут затребованы правоохранительными органами.</w:t>
            </w:r>
          </w:p>
          <w:p w:rsidR="008D5CC2" w:rsidRPr="00CD1716" w:rsidRDefault="008D5CC2" w:rsidP="00CD1716">
            <w:pPr>
              <w:pStyle w:val="a4"/>
              <w:rPr>
                <w:w w:val="92"/>
                <w:lang w:eastAsia="ru-RU"/>
              </w:rPr>
            </w:pPr>
            <w:r w:rsidRPr="00CD1716">
              <w:rPr>
                <w:rFonts w:ascii="Times New Roman" w:hAnsi="Times New Roman" w:cs="Times New Roman"/>
                <w:sz w:val="24"/>
                <w:szCs w:val="24"/>
              </w:rPr>
              <w:t>О таких ситуациях Вы будете информированы</w:t>
            </w:r>
          </w:p>
        </w:tc>
      </w:tr>
    </w:tbl>
    <w:p w:rsidR="008D5CC2" w:rsidRPr="00CD1716" w:rsidRDefault="008D5CC2" w:rsidP="00CD1716">
      <w:pPr>
        <w:pStyle w:val="a4"/>
        <w:rPr>
          <w:rFonts w:ascii="Times New Roman" w:hAnsi="Times New Roman" w:cs="Times New Roman"/>
          <w:spacing w:val="-4"/>
          <w:w w:val="92"/>
          <w:u w:val="single"/>
          <w:lang w:eastAsia="ru-RU"/>
        </w:rPr>
      </w:pPr>
    </w:p>
    <w:p w:rsidR="008D5CC2" w:rsidRPr="00CD1716" w:rsidRDefault="008D5CC2" w:rsidP="00CD171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D1716">
        <w:rPr>
          <w:rFonts w:ascii="Times New Roman" w:hAnsi="Times New Roman" w:cs="Times New Roman"/>
          <w:sz w:val="24"/>
          <w:szCs w:val="24"/>
          <w:u w:val="single"/>
        </w:rPr>
        <w:t>Родители (</w:t>
      </w:r>
      <w:r w:rsidR="008C533A" w:rsidRPr="00CD1716">
        <w:rPr>
          <w:rFonts w:ascii="Times New Roman" w:hAnsi="Times New Roman" w:cs="Times New Roman"/>
          <w:sz w:val="24"/>
          <w:szCs w:val="24"/>
          <w:u w:val="single"/>
        </w:rPr>
        <w:t>законные представители</w:t>
      </w:r>
      <w:r w:rsidRPr="00CD1716">
        <w:rPr>
          <w:rFonts w:ascii="Times New Roman" w:hAnsi="Times New Roman" w:cs="Times New Roman"/>
          <w:sz w:val="24"/>
          <w:szCs w:val="24"/>
          <w:u w:val="single"/>
        </w:rPr>
        <w:t>) имеют право:</w:t>
      </w:r>
    </w:p>
    <w:p w:rsidR="00CD1716" w:rsidRPr="008D5CC2" w:rsidRDefault="00CD1716" w:rsidP="00CD171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обо всех видах планируемых обследований обучающегося, давать согласие на проведение таких обследований или участие в таких обследованиях, отказаться в письменном виде (предоставив заявление об отказе на имя директора образовательной организации) от их проведения или участия в них, получать информацию о результатах проведенных обследований обучающегося</w:t>
      </w:r>
    </w:p>
    <w:p w:rsidR="008D5CC2" w:rsidRPr="008D5CC2" w:rsidRDefault="008D5CC2" w:rsidP="008D5CC2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1559"/>
        <w:gridCol w:w="474"/>
        <w:gridCol w:w="660"/>
        <w:gridCol w:w="850"/>
      </w:tblGrid>
      <w:tr w:rsidR="008D5CC2" w:rsidRPr="008D5CC2" w:rsidTr="00175976">
        <w:tc>
          <w:tcPr>
            <w:tcW w:w="392" w:type="dxa"/>
          </w:tcPr>
          <w:p w:rsidR="008D5CC2" w:rsidRPr="008D5CC2" w:rsidRDefault="008D5CC2" w:rsidP="008D5CC2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</w:pPr>
            <w:r w:rsidRPr="008D5CC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5CC2" w:rsidRPr="008D5CC2" w:rsidRDefault="008D5CC2" w:rsidP="008D5CC2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D5CC2" w:rsidRPr="008D5CC2" w:rsidRDefault="008D5CC2" w:rsidP="008D5CC2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</w:pPr>
            <w:r w:rsidRPr="008D5CC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5CC2" w:rsidRPr="008D5CC2" w:rsidRDefault="008D5CC2" w:rsidP="008D5CC2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8D5CC2" w:rsidRPr="008D5CC2" w:rsidRDefault="008D5CC2" w:rsidP="008D5CC2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</w:pPr>
            <w:r w:rsidRPr="008D5CC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D5CC2" w:rsidRPr="008D5CC2" w:rsidRDefault="008D5CC2" w:rsidP="008D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hanging="1026"/>
              <w:jc w:val="both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CC2" w:rsidRPr="008D5CC2" w:rsidRDefault="008D5CC2" w:rsidP="008D5CC2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</w:pPr>
            <w:r w:rsidRPr="008D5CC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г.</w:t>
            </w:r>
          </w:p>
        </w:tc>
      </w:tr>
    </w:tbl>
    <w:p w:rsidR="008D5CC2" w:rsidRPr="008D5CC2" w:rsidRDefault="008D5CC2" w:rsidP="008D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16" w:rsidRPr="00CD1716" w:rsidRDefault="008D5CC2" w:rsidP="008D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D1716" w:rsidRPr="00CD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8D5CC2" w:rsidRPr="008D5CC2" w:rsidRDefault="00CD1716" w:rsidP="008D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</w:p>
    <w:p w:rsidR="00EA11DF" w:rsidRDefault="00EA11DF" w:rsidP="008D5CC2">
      <w:pPr>
        <w:tabs>
          <w:tab w:val="left" w:pos="3315"/>
        </w:tabs>
        <w:rPr>
          <w:rFonts w:ascii="Times New Roman" w:hAnsi="Times New Roman" w:cs="Times New Roman"/>
          <w:sz w:val="32"/>
          <w:szCs w:val="32"/>
        </w:rPr>
      </w:pPr>
    </w:p>
    <w:p w:rsidR="00EA11DF" w:rsidRPr="00EA11DF" w:rsidRDefault="00EA11DF" w:rsidP="00EA11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11D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A11DF" w:rsidRDefault="00EA11DF" w:rsidP="001F0C6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2505D" w:rsidRPr="00DE5344" w:rsidRDefault="00494CD7" w:rsidP="001F0C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В пояснительной записке необходимо указать фактические данные в отношении несовершеннолетнего</w:t>
      </w:r>
      <w:r w:rsidR="0092505D" w:rsidRPr="00DE534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67B62" w:rsidRPr="00DE5344">
        <w:rPr>
          <w:rFonts w:ascii="Times New Roman" w:hAnsi="Times New Roman" w:cs="Times New Roman"/>
          <w:i/>
          <w:sz w:val="28"/>
          <w:szCs w:val="28"/>
        </w:rPr>
        <w:t xml:space="preserve">ФИО обучающегося, дата его рождения, сведения о родителях </w:t>
      </w:r>
      <w:r w:rsidR="007C3671" w:rsidRPr="00DE5344">
        <w:rPr>
          <w:rFonts w:ascii="Times New Roman" w:hAnsi="Times New Roman" w:cs="Times New Roman"/>
          <w:i/>
          <w:sz w:val="28"/>
          <w:szCs w:val="28"/>
        </w:rPr>
        <w:t>(ФИО, возраст, образование, место работы)</w:t>
      </w:r>
      <w:r w:rsidR="0092505D" w:rsidRPr="00DE5344">
        <w:rPr>
          <w:rFonts w:ascii="Times New Roman" w:hAnsi="Times New Roman" w:cs="Times New Roman"/>
          <w:i/>
          <w:sz w:val="28"/>
          <w:szCs w:val="28"/>
        </w:rPr>
        <w:t xml:space="preserve">, состав семьи, её структура (полная, неполная, с одним ребёнком, многодетная, родители разведены и т.д.), жилищно-бытовые условия, материальная обеспеченность семьи, </w:t>
      </w:r>
      <w:r w:rsidR="002A7E64" w:rsidRPr="00DE5344">
        <w:rPr>
          <w:rFonts w:ascii="Times New Roman" w:hAnsi="Times New Roman" w:cs="Times New Roman"/>
          <w:i/>
          <w:sz w:val="28"/>
          <w:szCs w:val="28"/>
        </w:rPr>
        <w:t>отмечаются условия</w:t>
      </w:r>
      <w:r w:rsidR="0092505D" w:rsidRPr="00DE5344">
        <w:rPr>
          <w:rFonts w:ascii="Times New Roman" w:hAnsi="Times New Roman" w:cs="Times New Roman"/>
          <w:i/>
          <w:sz w:val="28"/>
          <w:szCs w:val="28"/>
        </w:rPr>
        <w:t xml:space="preserve"> семейного воспитания, характер взаимоотношений ребенка и родителей.</w:t>
      </w:r>
      <w:r w:rsidR="00802D45" w:rsidRPr="00DE5344">
        <w:rPr>
          <w:rFonts w:ascii="Times New Roman" w:hAnsi="Times New Roman" w:cs="Times New Roman"/>
          <w:i/>
          <w:sz w:val="28"/>
          <w:szCs w:val="28"/>
        </w:rPr>
        <w:t xml:space="preserve"> Указывается состояние здоровья обучающегося: группа здоровья, </w:t>
      </w:r>
      <w:r w:rsidR="00362DA5" w:rsidRPr="00DE5344">
        <w:rPr>
          <w:rFonts w:ascii="Times New Roman" w:hAnsi="Times New Roman" w:cs="Times New Roman"/>
          <w:i/>
          <w:sz w:val="28"/>
          <w:szCs w:val="28"/>
        </w:rPr>
        <w:t xml:space="preserve">имеющиеся хронические заболевания, нахождение </w:t>
      </w:r>
      <w:r w:rsidR="002A7E64" w:rsidRPr="00DE5344">
        <w:rPr>
          <w:rFonts w:ascii="Times New Roman" w:hAnsi="Times New Roman" w:cs="Times New Roman"/>
          <w:i/>
          <w:sz w:val="28"/>
          <w:szCs w:val="28"/>
        </w:rPr>
        <w:t>на учете</w:t>
      </w:r>
      <w:r w:rsidR="00362DA5" w:rsidRPr="00DE5344">
        <w:rPr>
          <w:rFonts w:ascii="Times New Roman" w:hAnsi="Times New Roman" w:cs="Times New Roman"/>
          <w:i/>
          <w:sz w:val="28"/>
          <w:szCs w:val="28"/>
        </w:rPr>
        <w:t xml:space="preserve"> у специалистов (врачей). </w:t>
      </w:r>
    </w:p>
    <w:p w:rsidR="0092505D" w:rsidRPr="00DE5344" w:rsidRDefault="0092505D" w:rsidP="001F0C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Сроки пребывания обучающегося в образовательной организации (ОО): когда поступил, откуда поступил, оценка адаптации в ОО. Степень усвоения образовательной программы, имеющаяся академическая задолженность, наличие систематических прогулов учебных занятий. </w:t>
      </w:r>
    </w:p>
    <w:p w:rsidR="0092505D" w:rsidRPr="00DE5344" w:rsidRDefault="00362DA5" w:rsidP="001F0C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Указываются сведения по результатам </w:t>
      </w:r>
      <w:r w:rsidR="00BF28C4" w:rsidRPr="00DE5344">
        <w:rPr>
          <w:rFonts w:ascii="Times New Roman" w:hAnsi="Times New Roman" w:cs="Times New Roman"/>
          <w:i/>
          <w:sz w:val="28"/>
          <w:szCs w:val="28"/>
        </w:rPr>
        <w:t>наблюдения за поведением</w:t>
      </w:r>
      <w:r w:rsidRPr="00DE5344">
        <w:rPr>
          <w:rFonts w:ascii="Times New Roman" w:hAnsi="Times New Roman" w:cs="Times New Roman"/>
          <w:i/>
          <w:sz w:val="28"/>
          <w:szCs w:val="28"/>
        </w:rPr>
        <w:t xml:space="preserve"> обучающегося в урочной и внеурочной деятельности</w:t>
      </w:r>
      <w:r w:rsidR="00BF28C4" w:rsidRPr="00DE5344">
        <w:rPr>
          <w:rFonts w:ascii="Times New Roman" w:hAnsi="Times New Roman" w:cs="Times New Roman"/>
          <w:i/>
          <w:sz w:val="28"/>
          <w:szCs w:val="28"/>
        </w:rPr>
        <w:t>, общением со сверстниками и взрослыми</w:t>
      </w:r>
      <w:r w:rsidRPr="00DE5344">
        <w:rPr>
          <w:rFonts w:ascii="Times New Roman" w:hAnsi="Times New Roman" w:cs="Times New Roman"/>
          <w:i/>
          <w:sz w:val="28"/>
          <w:szCs w:val="28"/>
        </w:rPr>
        <w:t>, социометрический статус обучающегося в классе, характер сложившихся взаимоотношений со сверстниками, учителями.</w:t>
      </w:r>
    </w:p>
    <w:p w:rsidR="00494CD7" w:rsidRDefault="00362DA5" w:rsidP="001F0C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У</w:t>
      </w:r>
      <w:r w:rsidR="00BF28C4" w:rsidRPr="00DE5344">
        <w:rPr>
          <w:rFonts w:ascii="Times New Roman" w:hAnsi="Times New Roman" w:cs="Times New Roman"/>
          <w:i/>
          <w:sz w:val="28"/>
          <w:szCs w:val="28"/>
        </w:rPr>
        <w:t xml:space="preserve">казать, какие проводились </w:t>
      </w:r>
      <w:r w:rsidRPr="00DE5344">
        <w:rPr>
          <w:rFonts w:ascii="Times New Roman" w:hAnsi="Times New Roman" w:cs="Times New Roman"/>
          <w:i/>
          <w:sz w:val="28"/>
          <w:szCs w:val="28"/>
        </w:rPr>
        <w:t xml:space="preserve">социальные, педагогические, психологические </w:t>
      </w:r>
      <w:r w:rsidR="00BF28C4" w:rsidRPr="00DE5344">
        <w:rPr>
          <w:rFonts w:ascii="Times New Roman" w:hAnsi="Times New Roman" w:cs="Times New Roman"/>
          <w:i/>
          <w:sz w:val="28"/>
          <w:szCs w:val="28"/>
        </w:rPr>
        <w:t>мероприятия</w:t>
      </w:r>
      <w:r w:rsidR="00E758A6" w:rsidRPr="00DE5344">
        <w:rPr>
          <w:rFonts w:ascii="Times New Roman" w:hAnsi="Times New Roman" w:cs="Times New Roman"/>
          <w:i/>
          <w:sz w:val="28"/>
          <w:szCs w:val="28"/>
        </w:rPr>
        <w:t xml:space="preserve"> в отношении обучающегося</w:t>
      </w:r>
      <w:r w:rsidR="00BF28C4" w:rsidRPr="00DE5344">
        <w:rPr>
          <w:rFonts w:ascii="Times New Roman" w:hAnsi="Times New Roman" w:cs="Times New Roman"/>
          <w:i/>
          <w:sz w:val="28"/>
          <w:szCs w:val="28"/>
        </w:rPr>
        <w:t>, их эффективность, результативность</w:t>
      </w:r>
      <w:r w:rsidRPr="00DE53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E7EBC" w:rsidRPr="00DE5344" w:rsidRDefault="005E7EBC" w:rsidP="001F0C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CA2" w:rsidRDefault="002A7E64" w:rsidP="001F0C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</w:t>
      </w:r>
      <w:r w:rsidR="00BF3088">
        <w:rPr>
          <w:rFonts w:ascii="Times New Roman" w:hAnsi="Times New Roman" w:cs="Times New Roman"/>
          <w:b/>
          <w:sz w:val="28"/>
          <w:szCs w:val="28"/>
        </w:rPr>
        <w:t xml:space="preserve"> обстоятельства выявления обучающегося ______________________________________________________________________________________________________________________________________________________________________________________________________</w:t>
      </w:r>
    </w:p>
    <w:p w:rsidR="00BF3088" w:rsidRDefault="00BF3088" w:rsidP="001F0C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0CA2" w:rsidRPr="00DE5344" w:rsidRDefault="001F0C63" w:rsidP="009A0C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3A7">
        <w:rPr>
          <w:rFonts w:ascii="Times New Roman" w:hAnsi="Times New Roman" w:cs="Times New Roman"/>
          <w:b/>
          <w:sz w:val="28"/>
          <w:szCs w:val="28"/>
        </w:rPr>
        <w:t>Основание для разработки</w:t>
      </w:r>
      <w:r w:rsidRPr="004F53A7">
        <w:rPr>
          <w:rFonts w:ascii="Times New Roman" w:hAnsi="Times New Roman" w:cs="Times New Roman"/>
          <w:sz w:val="28"/>
          <w:szCs w:val="28"/>
        </w:rPr>
        <w:t xml:space="preserve"> </w:t>
      </w:r>
      <w:r w:rsidRPr="00DE5344">
        <w:rPr>
          <w:rFonts w:ascii="Times New Roman" w:hAnsi="Times New Roman" w:cs="Times New Roman"/>
          <w:i/>
          <w:sz w:val="28"/>
          <w:szCs w:val="28"/>
        </w:rPr>
        <w:t>Программы индивидуального  социального-психолого-педагогического сопровождения</w:t>
      </w:r>
      <w:r w:rsidR="009A0CA2" w:rsidRPr="00DE5344">
        <w:rPr>
          <w:rFonts w:ascii="Times New Roman" w:hAnsi="Times New Roman" w:cs="Times New Roman"/>
          <w:i/>
          <w:sz w:val="28"/>
          <w:szCs w:val="28"/>
        </w:rPr>
        <w:t xml:space="preserve">  _____________________________________(ФИО обучающегося)</w:t>
      </w:r>
      <w:r w:rsidR="0091754A" w:rsidRPr="00DE5344">
        <w:rPr>
          <w:rFonts w:ascii="Times New Roman" w:hAnsi="Times New Roman" w:cs="Times New Roman"/>
          <w:i/>
          <w:sz w:val="28"/>
          <w:szCs w:val="28"/>
        </w:rPr>
        <w:t xml:space="preserve"> (проблемное поле обучающегося и семьи)</w:t>
      </w:r>
      <w:r w:rsidR="009A0CA2" w:rsidRPr="00DE5344">
        <w:rPr>
          <w:rFonts w:ascii="Times New Roman" w:hAnsi="Times New Roman" w:cs="Times New Roman"/>
          <w:i/>
          <w:sz w:val="28"/>
          <w:szCs w:val="28"/>
        </w:rPr>
        <w:t>:</w:t>
      </w:r>
    </w:p>
    <w:p w:rsidR="007010F2" w:rsidRPr="00DE5344" w:rsidRDefault="009A0CA2" w:rsidP="009A0C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 указываются актуальные проблемы обучающегося по состоянию на </w:t>
      </w:r>
      <w:r w:rsidR="00C64E7F" w:rsidRPr="00DE5344">
        <w:rPr>
          <w:rFonts w:ascii="Times New Roman" w:hAnsi="Times New Roman" w:cs="Times New Roman"/>
          <w:i/>
          <w:sz w:val="28"/>
          <w:szCs w:val="28"/>
        </w:rPr>
        <w:t xml:space="preserve">дату разработки программы (критерии дезадаптации либо </w:t>
      </w:r>
      <w:r w:rsidR="007010F2" w:rsidRPr="00DE5344">
        <w:rPr>
          <w:rFonts w:ascii="Times New Roman" w:hAnsi="Times New Roman" w:cs="Times New Roman"/>
          <w:i/>
          <w:sz w:val="28"/>
          <w:szCs w:val="28"/>
        </w:rPr>
        <w:t>девиантного</w:t>
      </w:r>
      <w:r w:rsidR="00C64E7F" w:rsidRPr="00DE5344">
        <w:rPr>
          <w:rFonts w:ascii="Times New Roman" w:hAnsi="Times New Roman" w:cs="Times New Roman"/>
          <w:i/>
          <w:sz w:val="28"/>
          <w:szCs w:val="28"/>
        </w:rPr>
        <w:t xml:space="preserve"> и/или делинквентного поведения обучающегося</w:t>
      </w:r>
      <w:r w:rsidR="007010F2" w:rsidRPr="00DE5344">
        <w:rPr>
          <w:rFonts w:ascii="Times New Roman" w:hAnsi="Times New Roman" w:cs="Times New Roman"/>
          <w:i/>
          <w:sz w:val="28"/>
          <w:szCs w:val="28"/>
        </w:rPr>
        <w:t xml:space="preserve">, обусловленные отсутствием </w:t>
      </w:r>
      <w:r w:rsidR="002A7E64" w:rsidRPr="00DE5344">
        <w:rPr>
          <w:rFonts w:ascii="Times New Roman" w:hAnsi="Times New Roman" w:cs="Times New Roman"/>
          <w:i/>
          <w:sz w:val="28"/>
          <w:szCs w:val="28"/>
        </w:rPr>
        <w:t>контроля за</w:t>
      </w:r>
      <w:r w:rsidR="007010F2" w:rsidRPr="00DE5344">
        <w:rPr>
          <w:rFonts w:ascii="Times New Roman" w:hAnsi="Times New Roman" w:cs="Times New Roman"/>
          <w:i/>
          <w:sz w:val="28"/>
          <w:szCs w:val="28"/>
        </w:rPr>
        <w:t xml:space="preserve"> обучением и </w:t>
      </w:r>
      <w:r w:rsidR="0006594F" w:rsidRPr="00DE5344">
        <w:rPr>
          <w:rFonts w:ascii="Times New Roman" w:hAnsi="Times New Roman" w:cs="Times New Roman"/>
          <w:i/>
          <w:sz w:val="28"/>
          <w:szCs w:val="28"/>
        </w:rPr>
        <w:t xml:space="preserve">условиями </w:t>
      </w:r>
      <w:r w:rsidR="00591A57" w:rsidRPr="00DE5344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="007010F2" w:rsidRPr="00DE5344">
        <w:rPr>
          <w:rFonts w:ascii="Times New Roman" w:hAnsi="Times New Roman" w:cs="Times New Roman"/>
          <w:i/>
          <w:sz w:val="28"/>
          <w:szCs w:val="28"/>
        </w:rPr>
        <w:t xml:space="preserve"> со стороны </w:t>
      </w:r>
      <w:r w:rsidR="002A7E64" w:rsidRPr="00DE5344">
        <w:rPr>
          <w:rFonts w:ascii="Times New Roman" w:hAnsi="Times New Roman" w:cs="Times New Roman"/>
          <w:i/>
          <w:sz w:val="28"/>
          <w:szCs w:val="28"/>
        </w:rPr>
        <w:t>родителей, неисполнением</w:t>
      </w:r>
      <w:r w:rsidR="007010F2" w:rsidRPr="00DE5344">
        <w:rPr>
          <w:rFonts w:ascii="Times New Roman" w:hAnsi="Times New Roman" w:cs="Times New Roman"/>
          <w:i/>
          <w:sz w:val="28"/>
          <w:szCs w:val="28"/>
        </w:rPr>
        <w:t xml:space="preserve"> родителями своих обязанностей, жестоким обращением со стороны родителей, вовлечением обучающ</w:t>
      </w:r>
      <w:r w:rsidR="00410F50" w:rsidRPr="00DE5344">
        <w:rPr>
          <w:rFonts w:ascii="Times New Roman" w:hAnsi="Times New Roman" w:cs="Times New Roman"/>
          <w:i/>
          <w:sz w:val="28"/>
          <w:szCs w:val="28"/>
        </w:rPr>
        <w:t>егося в противоправные действия и пр.):</w:t>
      </w:r>
    </w:p>
    <w:p w:rsidR="007010F2" w:rsidRPr="00DE5344" w:rsidRDefault="007010F2" w:rsidP="009A0C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7B1D" w:rsidRPr="00DE5344">
        <w:rPr>
          <w:rFonts w:ascii="Times New Roman" w:hAnsi="Times New Roman" w:cs="Times New Roman"/>
          <w:i/>
          <w:sz w:val="28"/>
          <w:szCs w:val="28"/>
        </w:rPr>
        <w:t>не посещение или систематические пропуски по неуважительным причинам занятий</w:t>
      </w:r>
      <w:r w:rsidR="00C12610" w:rsidRPr="00DE5344">
        <w:rPr>
          <w:rFonts w:ascii="Times New Roman" w:hAnsi="Times New Roman" w:cs="Times New Roman"/>
          <w:i/>
          <w:sz w:val="28"/>
          <w:szCs w:val="28"/>
        </w:rPr>
        <w:t xml:space="preserve"> в образовательной организации</w:t>
      </w:r>
      <w:r w:rsidR="00410F50" w:rsidRPr="00DE5344">
        <w:rPr>
          <w:rFonts w:ascii="Times New Roman" w:hAnsi="Times New Roman" w:cs="Times New Roman"/>
          <w:i/>
          <w:sz w:val="28"/>
          <w:szCs w:val="28"/>
        </w:rPr>
        <w:t>;</w:t>
      </w:r>
    </w:p>
    <w:p w:rsidR="007010F2" w:rsidRDefault="007010F2" w:rsidP="009A0C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академическая задолженност</w:t>
      </w:r>
      <w:r w:rsidR="00410F50" w:rsidRPr="00DE5344">
        <w:rPr>
          <w:rFonts w:ascii="Times New Roman" w:hAnsi="Times New Roman" w:cs="Times New Roman"/>
          <w:i/>
          <w:sz w:val="28"/>
          <w:szCs w:val="28"/>
        </w:rPr>
        <w:t>ь, педагогическая запущенность;</w:t>
      </w:r>
    </w:p>
    <w:p w:rsidR="005E7EBC" w:rsidRPr="00DE5344" w:rsidRDefault="005E7EBC" w:rsidP="009A0C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имеющиеся заболевания, влияющие на усвоение учебного материала и адаптацию в школьной среде;</w:t>
      </w:r>
    </w:p>
    <w:p w:rsidR="00410F50" w:rsidRPr="00DE5344" w:rsidRDefault="00410F50" w:rsidP="009A0C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девиантное поведение (конфликты со сверстниками, учителями, в т.ч. аг</w:t>
      </w:r>
      <w:r w:rsidR="007D249E" w:rsidRPr="00DE5344">
        <w:rPr>
          <w:rFonts w:ascii="Times New Roman" w:hAnsi="Times New Roman" w:cs="Times New Roman"/>
          <w:i/>
          <w:sz w:val="28"/>
          <w:szCs w:val="28"/>
        </w:rPr>
        <w:t>рессивное поведение, жестокость;</w:t>
      </w:r>
      <w:r w:rsidRPr="00DE5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B7C" w:rsidRPr="00DE5344">
        <w:rPr>
          <w:rFonts w:ascii="Times New Roman" w:hAnsi="Times New Roman" w:cs="Times New Roman"/>
          <w:i/>
          <w:sz w:val="28"/>
          <w:szCs w:val="28"/>
        </w:rPr>
        <w:t>самоповреждающее поведение; бродяжничество, бе</w:t>
      </w:r>
      <w:r w:rsidR="00FF010C" w:rsidRPr="00DE5344">
        <w:rPr>
          <w:rFonts w:ascii="Times New Roman" w:hAnsi="Times New Roman" w:cs="Times New Roman"/>
          <w:i/>
          <w:sz w:val="28"/>
          <w:szCs w:val="28"/>
        </w:rPr>
        <w:t>спризорность, попрошайничество);</w:t>
      </w:r>
    </w:p>
    <w:p w:rsidR="00410F50" w:rsidRPr="00DE5344" w:rsidRDefault="00410F50" w:rsidP="009A0C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зависимые формы поведения (употребление </w:t>
      </w:r>
      <w:r w:rsidR="00961B7C" w:rsidRPr="00DE5344">
        <w:rPr>
          <w:rFonts w:ascii="Times New Roman" w:hAnsi="Times New Roman" w:cs="Times New Roman"/>
          <w:i/>
          <w:sz w:val="28"/>
          <w:szCs w:val="28"/>
        </w:rPr>
        <w:t xml:space="preserve">алкогольной и спиртосодержащей продукции, наркотических и психотропных веществ, </w:t>
      </w:r>
      <w:r w:rsidR="00FF010C" w:rsidRPr="00DE5344">
        <w:rPr>
          <w:rFonts w:ascii="Times New Roman" w:hAnsi="Times New Roman" w:cs="Times New Roman"/>
          <w:i/>
          <w:sz w:val="28"/>
          <w:szCs w:val="28"/>
        </w:rPr>
        <w:t>одурманивающих веществ, игровая зависимость, компьютерная зависимость);</w:t>
      </w:r>
    </w:p>
    <w:p w:rsidR="001F0C63" w:rsidRPr="00DE5344" w:rsidRDefault="00961B7C" w:rsidP="009A0C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делинквентное поведение (совершение общественно опасных деяний и не подлежащих уголовной ответственности в связи с </w:t>
      </w:r>
      <w:r w:rsidR="006A0A9C" w:rsidRPr="00DE5344">
        <w:rPr>
          <w:rFonts w:ascii="Times New Roman" w:hAnsi="Times New Roman" w:cs="Times New Roman"/>
          <w:i/>
          <w:sz w:val="28"/>
          <w:szCs w:val="28"/>
        </w:rPr>
        <w:t>не</w:t>
      </w:r>
      <w:r w:rsidRPr="00DE5344">
        <w:rPr>
          <w:rFonts w:ascii="Times New Roman" w:hAnsi="Times New Roman" w:cs="Times New Roman"/>
          <w:i/>
          <w:sz w:val="28"/>
          <w:szCs w:val="28"/>
        </w:rPr>
        <w:t>достижением возраста, с которого наступает уголовная ответственность</w:t>
      </w:r>
      <w:r w:rsidR="006A0A9C" w:rsidRPr="00DE5344">
        <w:rPr>
          <w:i/>
        </w:rPr>
        <w:t xml:space="preserve"> </w:t>
      </w:r>
      <w:r w:rsidR="006A0A9C" w:rsidRPr="00DE5344">
        <w:rPr>
          <w:rFonts w:ascii="Times New Roman" w:hAnsi="Times New Roman" w:cs="Times New Roman"/>
          <w:i/>
          <w:sz w:val="28"/>
          <w:szCs w:val="28"/>
        </w:rPr>
        <w:t>или вследствие отставания в психическом развитии, не связанного с психическим расстройством</w:t>
      </w:r>
      <w:r w:rsidRPr="00DE5344">
        <w:rPr>
          <w:rFonts w:ascii="Times New Roman" w:hAnsi="Times New Roman" w:cs="Times New Roman"/>
          <w:i/>
          <w:sz w:val="28"/>
          <w:szCs w:val="28"/>
        </w:rPr>
        <w:t xml:space="preserve">; совершение правонарушение, повлекшее применение меры административного взыскания; </w:t>
      </w:r>
      <w:r w:rsidR="002B0EC2" w:rsidRPr="00DE5344">
        <w:rPr>
          <w:rFonts w:ascii="Times New Roman" w:hAnsi="Times New Roman" w:cs="Times New Roman"/>
          <w:i/>
          <w:sz w:val="28"/>
          <w:szCs w:val="28"/>
        </w:rPr>
        <w:t xml:space="preserve">совершивших правонарушение до достижения возраста, с которого наступает </w:t>
      </w:r>
      <w:r w:rsidR="00BF3088" w:rsidRPr="00DE5344">
        <w:rPr>
          <w:rFonts w:ascii="Times New Roman" w:hAnsi="Times New Roman" w:cs="Times New Roman"/>
          <w:i/>
          <w:sz w:val="28"/>
          <w:szCs w:val="28"/>
        </w:rPr>
        <w:t>административная ответственность</w:t>
      </w:r>
      <w:r w:rsidR="00C64E7F" w:rsidRPr="00DE5344">
        <w:rPr>
          <w:rFonts w:ascii="Times New Roman" w:hAnsi="Times New Roman" w:cs="Times New Roman"/>
          <w:i/>
          <w:sz w:val="28"/>
          <w:szCs w:val="28"/>
        </w:rPr>
        <w:t>)</w:t>
      </w:r>
      <w:r w:rsidR="00BF3088" w:rsidRPr="00DE53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94CD7" w:rsidRDefault="00494CD7" w:rsidP="00EA11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3088" w:rsidRPr="00DE5344" w:rsidRDefault="00BF3088" w:rsidP="00610B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E7">
        <w:rPr>
          <w:rFonts w:ascii="Times New Roman" w:hAnsi="Times New Roman" w:cs="Times New Roman"/>
          <w:b/>
          <w:sz w:val="28"/>
          <w:szCs w:val="28"/>
        </w:rPr>
        <w:t>Цель 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0BE7">
        <w:rPr>
          <w:rFonts w:ascii="Times New Roman" w:hAnsi="Times New Roman" w:cs="Times New Roman"/>
          <w:sz w:val="28"/>
          <w:szCs w:val="28"/>
        </w:rPr>
        <w:t xml:space="preserve"> </w:t>
      </w:r>
      <w:r w:rsidR="00610BE7" w:rsidRPr="00DE5344">
        <w:rPr>
          <w:rFonts w:ascii="Times New Roman" w:hAnsi="Times New Roman" w:cs="Times New Roman"/>
          <w:i/>
          <w:sz w:val="28"/>
          <w:szCs w:val="28"/>
        </w:rPr>
        <w:t xml:space="preserve">указывается  основная миссия работы команды педагогов </w:t>
      </w:r>
      <w:r w:rsidR="00185337" w:rsidRPr="00DE5344">
        <w:rPr>
          <w:rFonts w:ascii="Times New Roman" w:hAnsi="Times New Roman" w:cs="Times New Roman"/>
          <w:i/>
          <w:sz w:val="28"/>
          <w:szCs w:val="28"/>
        </w:rPr>
        <w:t>по</w:t>
      </w:r>
      <w:r w:rsidR="00610BE7" w:rsidRPr="00DE5344">
        <w:rPr>
          <w:rFonts w:ascii="Times New Roman" w:hAnsi="Times New Roman" w:cs="Times New Roman"/>
          <w:i/>
          <w:sz w:val="28"/>
          <w:szCs w:val="28"/>
        </w:rPr>
        <w:t xml:space="preserve"> устранению и/или минимизации последствий, указанных в основании для разработки Программы индивидуального  социального-психолого-педагогического сопровождения  </w:t>
      </w:r>
      <w:r w:rsidR="0060258A" w:rsidRPr="00DE5344">
        <w:rPr>
          <w:rFonts w:ascii="Times New Roman" w:hAnsi="Times New Roman" w:cs="Times New Roman"/>
          <w:i/>
          <w:sz w:val="28"/>
          <w:szCs w:val="28"/>
        </w:rPr>
        <w:t xml:space="preserve">(восстановление утраченных связей обучающегося с образовательной организацией, </w:t>
      </w:r>
      <w:r w:rsidR="0064105A" w:rsidRPr="00DE5344">
        <w:rPr>
          <w:rFonts w:ascii="Times New Roman" w:hAnsi="Times New Roman" w:cs="Times New Roman"/>
          <w:i/>
          <w:sz w:val="28"/>
          <w:szCs w:val="28"/>
        </w:rPr>
        <w:t xml:space="preserve">содействие в </w:t>
      </w:r>
      <w:r w:rsidR="00DE237C" w:rsidRPr="00DE5344">
        <w:rPr>
          <w:rFonts w:ascii="Times New Roman" w:hAnsi="Times New Roman" w:cs="Times New Roman"/>
          <w:i/>
          <w:sz w:val="28"/>
          <w:szCs w:val="28"/>
        </w:rPr>
        <w:t>ликвидаци</w:t>
      </w:r>
      <w:r w:rsidR="0064105A" w:rsidRPr="00DE5344">
        <w:rPr>
          <w:rFonts w:ascii="Times New Roman" w:hAnsi="Times New Roman" w:cs="Times New Roman"/>
          <w:i/>
          <w:sz w:val="28"/>
          <w:szCs w:val="28"/>
        </w:rPr>
        <w:t>и</w:t>
      </w:r>
      <w:r w:rsidR="00DE237C" w:rsidRPr="00DE5344">
        <w:rPr>
          <w:rFonts w:ascii="Times New Roman" w:hAnsi="Times New Roman" w:cs="Times New Roman"/>
          <w:i/>
          <w:sz w:val="28"/>
          <w:szCs w:val="28"/>
        </w:rPr>
        <w:t xml:space="preserve"> академической задолженности </w:t>
      </w:r>
      <w:r w:rsidR="0064105A" w:rsidRPr="00DE5344">
        <w:rPr>
          <w:rFonts w:ascii="Times New Roman" w:hAnsi="Times New Roman" w:cs="Times New Roman"/>
          <w:i/>
          <w:sz w:val="28"/>
          <w:szCs w:val="28"/>
        </w:rPr>
        <w:t xml:space="preserve">обучающегося по предметам ……, </w:t>
      </w:r>
      <w:r w:rsidR="007D249E" w:rsidRPr="00DE5344">
        <w:rPr>
          <w:rFonts w:ascii="Times New Roman" w:hAnsi="Times New Roman" w:cs="Times New Roman"/>
          <w:i/>
          <w:sz w:val="28"/>
          <w:szCs w:val="28"/>
        </w:rPr>
        <w:t xml:space="preserve">установление партнерских отношений между конфликтующими сторонами, предупреждение суицидальных попыток/ создание безопасной среды, </w:t>
      </w:r>
    </w:p>
    <w:p w:rsidR="006B22C8" w:rsidRDefault="0060258A" w:rsidP="00610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58A" w:rsidRDefault="0060258A" w:rsidP="00610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58A" w:rsidRDefault="0060258A" w:rsidP="00610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3088" w:rsidRDefault="00BF3088" w:rsidP="00610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088">
        <w:rPr>
          <w:rFonts w:ascii="Times New Roman" w:hAnsi="Times New Roman" w:cs="Times New Roman"/>
          <w:sz w:val="28"/>
          <w:szCs w:val="28"/>
        </w:rPr>
        <w:t xml:space="preserve">Цель сопровождения </w:t>
      </w:r>
      <w:r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Pr="00BF3088">
        <w:rPr>
          <w:rFonts w:ascii="Times New Roman" w:hAnsi="Times New Roman" w:cs="Times New Roman"/>
          <w:sz w:val="28"/>
          <w:szCs w:val="28"/>
        </w:rPr>
        <w:t>:</w:t>
      </w:r>
    </w:p>
    <w:p w:rsidR="006B22C8" w:rsidRDefault="006B22C8" w:rsidP="00610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088" w:rsidRDefault="00BF3088" w:rsidP="00610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сопровождения социальным педагогом:</w:t>
      </w:r>
    </w:p>
    <w:p w:rsidR="006B22C8" w:rsidRDefault="006B22C8" w:rsidP="00610B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22C8" w:rsidRDefault="006B22C8" w:rsidP="006B22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сопровождения педагогом-психологом:</w:t>
      </w:r>
    </w:p>
    <w:p w:rsidR="00BF3088" w:rsidRPr="009B6929" w:rsidRDefault="006B22C8" w:rsidP="006B22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9B6929" w:rsidRPr="00DE5344" w:rsidRDefault="00185337" w:rsidP="00EA11D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B6929">
        <w:rPr>
          <w:rFonts w:ascii="Times New Roman" w:hAnsi="Times New Roman" w:cs="Times New Roman"/>
          <w:b/>
          <w:sz w:val="28"/>
          <w:szCs w:val="28"/>
        </w:rPr>
        <w:t>З</w:t>
      </w:r>
      <w:r w:rsidR="009B6929" w:rsidRPr="009B6929">
        <w:rPr>
          <w:rFonts w:ascii="Times New Roman" w:hAnsi="Times New Roman" w:cs="Times New Roman"/>
          <w:b/>
          <w:sz w:val="28"/>
          <w:szCs w:val="28"/>
        </w:rPr>
        <w:t>адачи сопровождения:</w:t>
      </w:r>
      <w:r w:rsidR="003A6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B25" w:rsidRPr="00DE5344">
        <w:rPr>
          <w:rFonts w:ascii="Times New Roman" w:hAnsi="Times New Roman" w:cs="Times New Roman"/>
          <w:i/>
          <w:sz w:val="28"/>
          <w:szCs w:val="28"/>
        </w:rPr>
        <w:t>перечисление конкретных шагов/действий педагогов по реализации общей цели сопровождения:</w:t>
      </w:r>
    </w:p>
    <w:p w:rsidR="003A6B25" w:rsidRPr="00DE5344" w:rsidRDefault="003A6B25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6176" w:rsidRPr="00DE5344">
        <w:rPr>
          <w:rFonts w:ascii="Times New Roman" w:hAnsi="Times New Roman" w:cs="Times New Roman"/>
          <w:i/>
          <w:sz w:val="28"/>
          <w:szCs w:val="28"/>
        </w:rPr>
        <w:t>социально-психолого-педагогическая диагностика особенностей ребенка, семьи, ближайшего окружения;</w:t>
      </w:r>
    </w:p>
    <w:p w:rsidR="005E6176" w:rsidRPr="00DE5344" w:rsidRDefault="005E6176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-помощь в освоении образовательной программы, развитие познавательной деятельности;</w:t>
      </w:r>
    </w:p>
    <w:p w:rsidR="005E6176" w:rsidRPr="00DE5344" w:rsidRDefault="005E6176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консультирование родителей (законных представителей) по проблемам ребенка, выбора тактики воспитательного воздействия;</w:t>
      </w:r>
    </w:p>
    <w:p w:rsidR="005E6176" w:rsidRPr="00DE5344" w:rsidRDefault="005E6176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включение обучающегося в систему дополнительного образования с учетом его интересов;</w:t>
      </w:r>
    </w:p>
    <w:p w:rsidR="005E6176" w:rsidRPr="00DE5344" w:rsidRDefault="005E6176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42E6A" w:rsidRPr="00DE5344">
        <w:rPr>
          <w:rFonts w:ascii="Times New Roman" w:hAnsi="Times New Roman" w:cs="Times New Roman"/>
          <w:i/>
          <w:sz w:val="28"/>
          <w:szCs w:val="28"/>
        </w:rPr>
        <w:t>проведение индивидуальных занятий, направленных на (указать конкретно);</w:t>
      </w:r>
    </w:p>
    <w:p w:rsidR="00242E6A" w:rsidRPr="00DE5344" w:rsidRDefault="00242E6A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включение в групповую работу класса;</w:t>
      </w:r>
    </w:p>
    <w:p w:rsidR="00242E6A" w:rsidRPr="00DE5344" w:rsidRDefault="00242E6A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включение обучающегося в коллективные формы работы школы;</w:t>
      </w:r>
    </w:p>
    <w:p w:rsidR="00242E6A" w:rsidRPr="00DE5344" w:rsidRDefault="00242E6A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привлечение родителей (законных представителей) в программу сопровождения;</w:t>
      </w:r>
    </w:p>
    <w:p w:rsidR="00242E6A" w:rsidRPr="00DE5344" w:rsidRDefault="00242E6A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содействие семье в получении социальных льгот;</w:t>
      </w:r>
    </w:p>
    <w:p w:rsidR="00242E6A" w:rsidRPr="00DE5344" w:rsidRDefault="00242E6A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организация групповых/коллективных форм работы;</w:t>
      </w:r>
    </w:p>
    <w:p w:rsidR="00242E6A" w:rsidRPr="00DE5344" w:rsidRDefault="00242E6A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проведение индивидуальной коррекционно-развивающей работы с обучающимся, включение обучающегося в программы обучающих тренингов;</w:t>
      </w:r>
    </w:p>
    <w:p w:rsidR="00BC6229" w:rsidRPr="00DE5344" w:rsidRDefault="00BC6229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расширение сети социальных контактов обучающегося/семьи;</w:t>
      </w:r>
    </w:p>
    <w:p w:rsidR="00BC6229" w:rsidRPr="00DE5344" w:rsidRDefault="00BC6229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развитие способности родителя понимать потребности и способности своего ребенка;</w:t>
      </w:r>
    </w:p>
    <w:p w:rsidR="00BC6229" w:rsidRPr="00DE5344" w:rsidRDefault="00BC6229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обучение  (указать кого) продуктивным способам разрешения конфликтов; </w:t>
      </w:r>
    </w:p>
    <w:p w:rsidR="00B6514D" w:rsidRPr="00DE5344" w:rsidRDefault="00B6514D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развитие навыков продуктивного взаимодействия  обучающегося с родителями;</w:t>
      </w:r>
    </w:p>
    <w:p w:rsidR="00242E6A" w:rsidRPr="00DE5344" w:rsidRDefault="00242E6A" w:rsidP="003A6B2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мониторинг результатов мероприятий.</w:t>
      </w:r>
    </w:p>
    <w:p w:rsidR="00242E6A" w:rsidRPr="009B6929" w:rsidRDefault="00242E6A" w:rsidP="003A6B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6929" w:rsidRDefault="009B6929" w:rsidP="003A6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6929" w:rsidRDefault="009B6929" w:rsidP="003A6B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D8F" w:rsidRPr="00E74D8F" w:rsidRDefault="00391BBE" w:rsidP="00917FD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BBE">
        <w:rPr>
          <w:rFonts w:ascii="Times New Roman" w:hAnsi="Times New Roman" w:cs="Times New Roman"/>
          <w:b/>
          <w:sz w:val="28"/>
          <w:szCs w:val="28"/>
        </w:rPr>
        <w:t>Сроки  сопровождения:</w:t>
      </w:r>
      <w:r w:rsidR="009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D8F" w:rsidRPr="00E74D8F">
        <w:rPr>
          <w:rFonts w:ascii="Times New Roman" w:hAnsi="Times New Roman" w:cs="Times New Roman"/>
          <w:sz w:val="28"/>
          <w:szCs w:val="28"/>
          <w:u w:val="single"/>
        </w:rPr>
        <w:t>с …. по …..</w:t>
      </w:r>
    </w:p>
    <w:p w:rsidR="009B6929" w:rsidRPr="00DE5344" w:rsidRDefault="00917FD9" w:rsidP="00917FD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программа разрабатывается на конкретный срок 3 месяца, 6 месяцев, 9 месяцев; по истечении выбранного срока работы программа может быть продлена на конкретный срок по решению </w:t>
      </w:r>
      <w:r w:rsidR="002A7E64">
        <w:rPr>
          <w:rFonts w:ascii="Times New Roman" w:hAnsi="Times New Roman" w:cs="Times New Roman"/>
          <w:i/>
          <w:sz w:val="28"/>
          <w:szCs w:val="28"/>
        </w:rPr>
        <w:t>П</w:t>
      </w:r>
      <w:r w:rsidR="002A7E64" w:rsidRPr="00DE5344">
        <w:rPr>
          <w:rFonts w:ascii="Times New Roman" w:hAnsi="Times New Roman" w:cs="Times New Roman"/>
          <w:i/>
          <w:sz w:val="28"/>
          <w:szCs w:val="28"/>
        </w:rPr>
        <w:t>Пк</w:t>
      </w:r>
      <w:r w:rsidR="002A7E64">
        <w:rPr>
          <w:rFonts w:ascii="Times New Roman" w:hAnsi="Times New Roman" w:cs="Times New Roman"/>
          <w:i/>
          <w:sz w:val="28"/>
          <w:szCs w:val="28"/>
        </w:rPr>
        <w:t xml:space="preserve">онсилиума </w:t>
      </w:r>
      <w:r w:rsidR="002A7E64" w:rsidRPr="00DE5344">
        <w:rPr>
          <w:rFonts w:ascii="Times New Roman" w:hAnsi="Times New Roman" w:cs="Times New Roman"/>
          <w:i/>
          <w:sz w:val="28"/>
          <w:szCs w:val="28"/>
        </w:rPr>
        <w:t>ОО</w:t>
      </w:r>
      <w:r w:rsidRPr="00DE5344">
        <w:rPr>
          <w:rFonts w:ascii="Times New Roman" w:hAnsi="Times New Roman" w:cs="Times New Roman"/>
          <w:i/>
          <w:sz w:val="28"/>
          <w:szCs w:val="28"/>
        </w:rPr>
        <w:t>.</w:t>
      </w:r>
    </w:p>
    <w:p w:rsidR="00917FD9" w:rsidRPr="00DE5344" w:rsidRDefault="00917FD9" w:rsidP="00EA11D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91BBE" w:rsidRDefault="00391BBE" w:rsidP="00EA11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1BBE" w:rsidRPr="00391BBE" w:rsidRDefault="00391BBE" w:rsidP="00391B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BE">
        <w:rPr>
          <w:rFonts w:ascii="Times New Roman" w:hAnsi="Times New Roman" w:cs="Times New Roman"/>
          <w:b/>
          <w:sz w:val="28"/>
          <w:szCs w:val="28"/>
        </w:rPr>
        <w:t xml:space="preserve">Разделы Программы </w:t>
      </w:r>
      <w:r w:rsidR="00DE57A9">
        <w:rPr>
          <w:rFonts w:ascii="Times New Roman" w:hAnsi="Times New Roman" w:cs="Times New Roman"/>
          <w:b/>
          <w:sz w:val="28"/>
          <w:szCs w:val="28"/>
        </w:rPr>
        <w:t>индивидуального  социально</w:t>
      </w:r>
      <w:r w:rsidRPr="00391BBE">
        <w:rPr>
          <w:rFonts w:ascii="Times New Roman" w:hAnsi="Times New Roman" w:cs="Times New Roman"/>
          <w:b/>
          <w:sz w:val="28"/>
          <w:szCs w:val="28"/>
        </w:rPr>
        <w:t>-психолого-педагогического сопровождения (</w:t>
      </w:r>
      <w:r w:rsidR="006C33C2">
        <w:rPr>
          <w:rFonts w:ascii="Times New Roman" w:hAnsi="Times New Roman" w:cs="Times New Roman"/>
          <w:b/>
          <w:sz w:val="28"/>
          <w:szCs w:val="28"/>
        </w:rPr>
        <w:t>П</w:t>
      </w:r>
      <w:r w:rsidRPr="00391BBE">
        <w:rPr>
          <w:rFonts w:ascii="Times New Roman" w:hAnsi="Times New Roman" w:cs="Times New Roman"/>
          <w:b/>
          <w:sz w:val="28"/>
          <w:szCs w:val="28"/>
        </w:rPr>
        <w:t>ИСППС)</w:t>
      </w:r>
    </w:p>
    <w:p w:rsidR="00391BBE" w:rsidRDefault="00391BBE" w:rsidP="00391BB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E052D">
        <w:rPr>
          <w:rFonts w:ascii="Times New Roman" w:hAnsi="Times New Roman" w:cs="Times New Roman"/>
          <w:b/>
          <w:sz w:val="28"/>
          <w:szCs w:val="28"/>
        </w:rPr>
        <w:t>Диагностический раздел.</w:t>
      </w:r>
    </w:p>
    <w:p w:rsidR="000402B9" w:rsidRDefault="000402B9" w:rsidP="00756620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2B9">
        <w:rPr>
          <w:rFonts w:ascii="Times New Roman" w:hAnsi="Times New Roman" w:cs="Times New Roman"/>
          <w:sz w:val="28"/>
          <w:szCs w:val="28"/>
        </w:rPr>
        <w:t>Первичная</w:t>
      </w:r>
      <w:r w:rsidR="00BD3606">
        <w:rPr>
          <w:rFonts w:ascii="Times New Roman" w:hAnsi="Times New Roman" w:cs="Times New Roman"/>
          <w:sz w:val="28"/>
          <w:szCs w:val="28"/>
        </w:rPr>
        <w:t xml:space="preserve"> и повторная </w:t>
      </w:r>
      <w:r w:rsidRPr="000402B9">
        <w:rPr>
          <w:rFonts w:ascii="Times New Roman" w:hAnsi="Times New Roman" w:cs="Times New Roman"/>
          <w:sz w:val="28"/>
          <w:szCs w:val="28"/>
        </w:rPr>
        <w:t xml:space="preserve"> диагностика </w:t>
      </w:r>
      <w:r w:rsidR="006549B3">
        <w:rPr>
          <w:rFonts w:ascii="Times New Roman" w:hAnsi="Times New Roman" w:cs="Times New Roman"/>
          <w:sz w:val="28"/>
          <w:szCs w:val="28"/>
        </w:rPr>
        <w:t xml:space="preserve"> особенностей развития обучающегося, состояния семейной ситуации,  причин имеющегося социального неблагополучия.</w:t>
      </w:r>
    </w:p>
    <w:p w:rsidR="00756620" w:rsidRPr="000402B9" w:rsidRDefault="00756620" w:rsidP="007566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50"/>
        <w:gridCol w:w="1945"/>
        <w:gridCol w:w="1797"/>
        <w:gridCol w:w="1617"/>
        <w:gridCol w:w="1578"/>
      </w:tblGrid>
      <w:tr w:rsidR="00391BBE" w:rsidRPr="00EC4DE0" w:rsidTr="00EC4DE0">
        <w:tc>
          <w:tcPr>
            <w:tcW w:w="675" w:type="dxa"/>
            <w:vAlign w:val="center"/>
          </w:tcPr>
          <w:p w:rsidR="00A4768E" w:rsidRPr="00EC4DE0" w:rsidRDefault="00391BBE" w:rsidP="00A4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BBE" w:rsidRPr="00EC4DE0" w:rsidRDefault="00391BBE" w:rsidP="00A4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19" w:type="dxa"/>
            <w:vAlign w:val="center"/>
          </w:tcPr>
          <w:p w:rsidR="00391BBE" w:rsidRPr="00EC4DE0" w:rsidRDefault="00391BBE" w:rsidP="00A4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0">
              <w:rPr>
                <w:rFonts w:ascii="Times New Roman" w:hAnsi="Times New Roman" w:cs="Times New Roman"/>
                <w:sz w:val="24"/>
                <w:szCs w:val="24"/>
              </w:rPr>
              <w:t>Исследуемый параметр</w:t>
            </w:r>
          </w:p>
        </w:tc>
        <w:tc>
          <w:tcPr>
            <w:tcW w:w="1945" w:type="dxa"/>
            <w:vAlign w:val="center"/>
          </w:tcPr>
          <w:p w:rsidR="00391BBE" w:rsidRPr="00EC4DE0" w:rsidRDefault="00391BBE" w:rsidP="00A4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0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1797" w:type="dxa"/>
            <w:vAlign w:val="center"/>
          </w:tcPr>
          <w:p w:rsidR="00391BBE" w:rsidRPr="00EC4DE0" w:rsidRDefault="00391BBE" w:rsidP="00A4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17" w:type="dxa"/>
            <w:vAlign w:val="center"/>
          </w:tcPr>
          <w:p w:rsidR="00391BBE" w:rsidRPr="00EC4DE0" w:rsidRDefault="00391BBE" w:rsidP="00A4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0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  <w:r w:rsidR="00BD3606" w:rsidRPr="00EC4DE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как на первичную так и на повторную диагностику)</w:t>
            </w:r>
          </w:p>
        </w:tc>
        <w:tc>
          <w:tcPr>
            <w:tcW w:w="1578" w:type="dxa"/>
            <w:vAlign w:val="center"/>
          </w:tcPr>
          <w:p w:rsidR="00391BBE" w:rsidRPr="00EC4DE0" w:rsidRDefault="00BD3606" w:rsidP="00A4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C4DE0" w:rsidRPr="00EC4DE0" w:rsidTr="00EC4DE0">
        <w:tc>
          <w:tcPr>
            <w:tcW w:w="675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</w:rPr>
            </w:pPr>
            <w:r w:rsidRPr="00EC4DE0">
              <w:rPr>
                <w:rFonts w:ascii="Times New Roman" w:hAnsi="Times New Roman" w:cs="Times New Roman"/>
              </w:rPr>
              <w:t xml:space="preserve">Сбор актуальной социальной информации о семье </w:t>
            </w:r>
          </w:p>
        </w:tc>
        <w:tc>
          <w:tcPr>
            <w:tcW w:w="1945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</w:rPr>
            </w:pPr>
            <w:r w:rsidRPr="00EC4DE0">
              <w:rPr>
                <w:rFonts w:ascii="Times New Roman" w:hAnsi="Times New Roman" w:cs="Times New Roman"/>
              </w:rPr>
              <w:t>Посещение семьи, составление акта</w:t>
            </w:r>
          </w:p>
        </w:tc>
        <w:tc>
          <w:tcPr>
            <w:tcW w:w="1797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DE0" w:rsidRPr="00EC4DE0" w:rsidTr="00EC4DE0">
        <w:tc>
          <w:tcPr>
            <w:tcW w:w="675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</w:rPr>
            </w:pPr>
            <w:r w:rsidRPr="00EC4DE0">
              <w:rPr>
                <w:rFonts w:ascii="Times New Roman" w:hAnsi="Times New Roman" w:cs="Times New Roman"/>
              </w:rPr>
              <w:t xml:space="preserve">Психологическая диагностика детско-родительских отношений </w:t>
            </w:r>
          </w:p>
        </w:tc>
        <w:tc>
          <w:tcPr>
            <w:tcW w:w="1945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DE0" w:rsidRPr="00EC4DE0" w:rsidTr="00EC4DE0">
        <w:tc>
          <w:tcPr>
            <w:tcW w:w="675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</w:rPr>
            </w:pPr>
            <w:r w:rsidRPr="00EC4DE0">
              <w:rPr>
                <w:rFonts w:ascii="Times New Roman" w:hAnsi="Times New Roman" w:cs="Times New Roman"/>
              </w:rPr>
              <w:t>Психологическая диагностика личностных особенностей обучающегося</w:t>
            </w:r>
          </w:p>
        </w:tc>
        <w:tc>
          <w:tcPr>
            <w:tcW w:w="1945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C4DE0" w:rsidRPr="00EC4DE0" w:rsidRDefault="00EC4DE0" w:rsidP="00EC4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BE" w:rsidRPr="00EC4DE0" w:rsidTr="00EC4DE0">
        <w:tc>
          <w:tcPr>
            <w:tcW w:w="675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BE" w:rsidRPr="00EC4DE0" w:rsidTr="00EC4DE0">
        <w:tc>
          <w:tcPr>
            <w:tcW w:w="675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BE" w:rsidRPr="00EC4DE0" w:rsidTr="00EC4DE0">
        <w:tc>
          <w:tcPr>
            <w:tcW w:w="675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BE" w:rsidRPr="00EC4DE0" w:rsidTr="00EC4DE0">
        <w:tc>
          <w:tcPr>
            <w:tcW w:w="675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91BBE" w:rsidRPr="00EC4DE0" w:rsidRDefault="00391BBE" w:rsidP="00EA1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620" w:rsidRDefault="00756620" w:rsidP="00756620">
      <w:pPr>
        <w:rPr>
          <w:rFonts w:ascii="Times New Roman" w:hAnsi="Times New Roman" w:cs="Times New Roman"/>
          <w:sz w:val="28"/>
          <w:szCs w:val="28"/>
        </w:rPr>
      </w:pPr>
    </w:p>
    <w:p w:rsidR="00FB24EE" w:rsidRPr="00DE5344" w:rsidRDefault="00756620" w:rsidP="00D265F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344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исследует  </w:t>
      </w:r>
      <w:r w:rsidR="00120CFE" w:rsidRPr="00DE5344">
        <w:rPr>
          <w:rFonts w:ascii="Times New Roman" w:hAnsi="Times New Roman" w:cs="Times New Roman"/>
          <w:i/>
          <w:sz w:val="24"/>
          <w:szCs w:val="24"/>
        </w:rPr>
        <w:t xml:space="preserve">сведения о здоровье обучающегося (анализ медицинской карты), </w:t>
      </w:r>
      <w:r w:rsidR="003A11B5" w:rsidRPr="00DE5344">
        <w:rPr>
          <w:rFonts w:ascii="Times New Roman" w:hAnsi="Times New Roman" w:cs="Times New Roman"/>
          <w:i/>
          <w:sz w:val="24"/>
          <w:szCs w:val="24"/>
        </w:rPr>
        <w:t xml:space="preserve"> уровень развития учебной  деятельности (работоспособность, степень усвоения учебного материала на уроках, учебные интересы, познавательная активность, утомляемость на уроках, преобладающие предметы, которые учащийся вы</w:t>
      </w:r>
      <w:r w:rsidR="00FB24EE" w:rsidRPr="00DE5344">
        <w:rPr>
          <w:rFonts w:ascii="Times New Roman" w:hAnsi="Times New Roman" w:cs="Times New Roman"/>
          <w:i/>
          <w:sz w:val="24"/>
          <w:szCs w:val="24"/>
        </w:rPr>
        <w:t>деляет как наиболее интересные), личностные особенности обучающегося (лидерство в классе, по каким направлениям является лидером</w:t>
      </w:r>
      <w:r w:rsidR="00E10D8B" w:rsidRPr="00DE5344">
        <w:rPr>
          <w:rFonts w:ascii="Times New Roman" w:hAnsi="Times New Roman" w:cs="Times New Roman"/>
          <w:i/>
          <w:sz w:val="24"/>
          <w:szCs w:val="24"/>
        </w:rPr>
        <w:t xml:space="preserve"> (учёба, труд, спорт и др., организаторские способности, умение оказывать помощь одноклассникам</w:t>
      </w:r>
      <w:r w:rsidR="00316B20" w:rsidRPr="00DE5344">
        <w:rPr>
          <w:rFonts w:ascii="Times New Roman" w:hAnsi="Times New Roman" w:cs="Times New Roman"/>
          <w:i/>
          <w:sz w:val="24"/>
          <w:szCs w:val="24"/>
        </w:rPr>
        <w:t>), занятость  в учреждениях  дополнительного образования</w:t>
      </w:r>
      <w:r w:rsidR="00026DBA" w:rsidRPr="00DE5344">
        <w:rPr>
          <w:rFonts w:ascii="Times New Roman" w:hAnsi="Times New Roman" w:cs="Times New Roman"/>
          <w:i/>
          <w:sz w:val="24"/>
          <w:szCs w:val="24"/>
        </w:rPr>
        <w:t>.  Методы исследования</w:t>
      </w:r>
      <w:r w:rsidR="00801D9F" w:rsidRPr="00DE5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DBA" w:rsidRPr="00DE5344">
        <w:rPr>
          <w:rFonts w:ascii="Times New Roman" w:hAnsi="Times New Roman" w:cs="Times New Roman"/>
          <w:i/>
          <w:sz w:val="24"/>
          <w:szCs w:val="24"/>
        </w:rPr>
        <w:t>- наблюдение, анализ журнала, методика Дж. Морено «Социометрия»</w:t>
      </w:r>
      <w:r w:rsidR="00801D9F" w:rsidRPr="00DE5344">
        <w:rPr>
          <w:rFonts w:ascii="Times New Roman" w:hAnsi="Times New Roman" w:cs="Times New Roman"/>
          <w:i/>
          <w:sz w:val="24"/>
          <w:szCs w:val="24"/>
        </w:rPr>
        <w:t>, анализ продуктов деятельности обучающегося,</w:t>
      </w:r>
      <w:r w:rsidR="0046478F" w:rsidRPr="00DE5344">
        <w:rPr>
          <w:rFonts w:ascii="Times New Roman" w:hAnsi="Times New Roman" w:cs="Times New Roman"/>
          <w:i/>
          <w:sz w:val="24"/>
          <w:szCs w:val="24"/>
        </w:rPr>
        <w:t xml:space="preserve"> в т.ч. </w:t>
      </w:r>
      <w:r w:rsidR="00B61D14" w:rsidRPr="00DE5344">
        <w:rPr>
          <w:rFonts w:ascii="Times New Roman" w:hAnsi="Times New Roman" w:cs="Times New Roman"/>
          <w:i/>
          <w:sz w:val="24"/>
          <w:szCs w:val="24"/>
        </w:rPr>
        <w:t xml:space="preserve"> дневника, К</w:t>
      </w:r>
      <w:r w:rsidR="005849F2" w:rsidRPr="00DE5344">
        <w:rPr>
          <w:rFonts w:ascii="Times New Roman" w:hAnsi="Times New Roman" w:cs="Times New Roman"/>
          <w:i/>
          <w:sz w:val="24"/>
          <w:szCs w:val="24"/>
        </w:rPr>
        <w:t xml:space="preserve">арта </w:t>
      </w:r>
      <w:r w:rsidR="00B61D14" w:rsidRPr="00DE5344">
        <w:rPr>
          <w:rFonts w:ascii="Times New Roman" w:hAnsi="Times New Roman" w:cs="Times New Roman"/>
          <w:i/>
          <w:sz w:val="24"/>
          <w:szCs w:val="24"/>
        </w:rPr>
        <w:t xml:space="preserve">наблюдений Л. Стотта, </w:t>
      </w:r>
      <w:bookmarkStart w:id="1" w:name="bookmark12"/>
      <w:r w:rsidR="00D265FA" w:rsidRPr="00DE5344">
        <w:rPr>
          <w:rFonts w:ascii="Times New Roman" w:hAnsi="Times New Roman" w:cs="Times New Roman"/>
          <w:i/>
          <w:sz w:val="24"/>
          <w:szCs w:val="24"/>
          <w:lang w:val="ru"/>
        </w:rPr>
        <w:t>Диагностика социальной компетентности обучающегося</w:t>
      </w:r>
      <w:bookmarkEnd w:id="1"/>
      <w:r w:rsidR="00D265FA" w:rsidRPr="00DE5344">
        <w:rPr>
          <w:rFonts w:ascii="Times New Roman" w:hAnsi="Times New Roman" w:cs="Times New Roman"/>
          <w:i/>
          <w:sz w:val="24"/>
          <w:szCs w:val="24"/>
          <w:lang w:val="ru"/>
        </w:rPr>
        <w:t xml:space="preserve"> </w:t>
      </w:r>
      <w:bookmarkStart w:id="2" w:name="bookmark13"/>
      <w:r w:rsidR="00D265FA" w:rsidRPr="00DE5344">
        <w:rPr>
          <w:rFonts w:ascii="Times New Roman" w:hAnsi="Times New Roman" w:cs="Times New Roman"/>
          <w:i/>
          <w:sz w:val="24"/>
          <w:szCs w:val="24"/>
          <w:lang w:val="ru"/>
        </w:rPr>
        <w:t>(для родителей (законных представителей) и / или классных руководителей)</w:t>
      </w:r>
      <w:bookmarkEnd w:id="2"/>
      <w:r w:rsidR="00D265FA" w:rsidRPr="00DE5344">
        <w:rPr>
          <w:rFonts w:ascii="Times New Roman" w:hAnsi="Times New Roman" w:cs="Times New Roman"/>
          <w:i/>
          <w:sz w:val="24"/>
          <w:szCs w:val="24"/>
          <w:lang w:val="ru"/>
        </w:rPr>
        <w:t xml:space="preserve"> </w:t>
      </w:r>
      <w:r w:rsidR="00D265FA" w:rsidRPr="00DE534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265FA" w:rsidRPr="00DE5344">
        <w:rPr>
          <w:rFonts w:ascii="Times New Roman" w:hAnsi="Times New Roman" w:cs="Times New Roman"/>
          <w:i/>
          <w:sz w:val="24"/>
          <w:szCs w:val="24"/>
        </w:rPr>
        <w:t>.</w:t>
      </w:r>
      <w:r w:rsidR="00D265FA" w:rsidRPr="00DE534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265FA" w:rsidRPr="00DE53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65FA" w:rsidRPr="00DE5344">
        <w:rPr>
          <w:rFonts w:ascii="Times New Roman" w:hAnsi="Times New Roman" w:cs="Times New Roman"/>
          <w:i/>
          <w:sz w:val="24"/>
          <w:szCs w:val="24"/>
          <w:lang w:val="ru"/>
        </w:rPr>
        <w:t>Прихожан.</w:t>
      </w:r>
    </w:p>
    <w:p w:rsidR="00D265FA" w:rsidRPr="00DE5344" w:rsidRDefault="00D265FA" w:rsidP="00D265F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344">
        <w:rPr>
          <w:rFonts w:ascii="Times New Roman" w:hAnsi="Times New Roman" w:cs="Times New Roman"/>
          <w:i/>
          <w:sz w:val="24"/>
          <w:szCs w:val="24"/>
        </w:rPr>
        <w:t xml:space="preserve">Социальный педагог изучает состав семьи, жилищно-бытовые </w:t>
      </w:r>
      <w:r w:rsidR="00FD1497" w:rsidRPr="00DE5344">
        <w:rPr>
          <w:rFonts w:ascii="Times New Roman" w:hAnsi="Times New Roman" w:cs="Times New Roman"/>
          <w:i/>
          <w:sz w:val="24"/>
          <w:szCs w:val="24"/>
        </w:rPr>
        <w:t xml:space="preserve">и материальные </w:t>
      </w:r>
      <w:r w:rsidRPr="00DE5344">
        <w:rPr>
          <w:rFonts w:ascii="Times New Roman" w:hAnsi="Times New Roman" w:cs="Times New Roman"/>
          <w:i/>
          <w:sz w:val="24"/>
          <w:szCs w:val="24"/>
        </w:rPr>
        <w:t xml:space="preserve">условия, </w:t>
      </w:r>
      <w:r w:rsidR="00FD1497" w:rsidRPr="00DE5344">
        <w:rPr>
          <w:rFonts w:ascii="Times New Roman" w:hAnsi="Times New Roman" w:cs="Times New Roman"/>
          <w:i/>
          <w:sz w:val="24"/>
          <w:szCs w:val="24"/>
        </w:rPr>
        <w:t xml:space="preserve">семейное окружение обучающегося и характер их отношений, </w:t>
      </w:r>
      <w:r w:rsidR="000646FD" w:rsidRPr="00DE5344">
        <w:rPr>
          <w:rFonts w:ascii="Times New Roman" w:hAnsi="Times New Roman" w:cs="Times New Roman"/>
          <w:i/>
          <w:sz w:val="24"/>
          <w:szCs w:val="24"/>
        </w:rPr>
        <w:t>Социальные связи ребенка и его семьи</w:t>
      </w:r>
      <w:r w:rsidR="00212B5A" w:rsidRPr="00DE5344">
        <w:rPr>
          <w:rFonts w:ascii="Times New Roman" w:hAnsi="Times New Roman" w:cs="Times New Roman"/>
          <w:i/>
          <w:sz w:val="24"/>
          <w:szCs w:val="24"/>
        </w:rPr>
        <w:t>; условия, представляющие угрозу жизни или здоровью обучающегося либо препятствующие его нормальному воспитанию и развитию. Методы исследования – наблюдение, опрос, беседа, посещение семьи.</w:t>
      </w:r>
    </w:p>
    <w:p w:rsidR="00212B5A" w:rsidRPr="00DE5344" w:rsidRDefault="00212B5A" w:rsidP="00D265F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344">
        <w:rPr>
          <w:rFonts w:ascii="Times New Roman" w:hAnsi="Times New Roman" w:cs="Times New Roman"/>
          <w:i/>
          <w:sz w:val="24"/>
          <w:szCs w:val="24"/>
        </w:rPr>
        <w:t>Педагог-психолог исследует индивидуально-типологические особенности обучающегося, уровень интеллектуального развития,</w:t>
      </w:r>
      <w:r w:rsidR="00780D5A" w:rsidRPr="00DE5344">
        <w:rPr>
          <w:rFonts w:ascii="Times New Roman" w:hAnsi="Times New Roman" w:cs="Times New Roman"/>
          <w:i/>
          <w:sz w:val="24"/>
          <w:szCs w:val="24"/>
        </w:rPr>
        <w:t xml:space="preserve"> эмоционально-личностные особенности, характер межличностных отношений,</w:t>
      </w:r>
      <w:r w:rsidRPr="00DE5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32D" w:rsidRPr="00DE5344">
        <w:rPr>
          <w:rFonts w:ascii="Times New Roman" w:hAnsi="Times New Roman" w:cs="Times New Roman"/>
          <w:i/>
          <w:sz w:val="24"/>
          <w:szCs w:val="24"/>
        </w:rPr>
        <w:t xml:space="preserve">характер детско-родительских отношений. </w:t>
      </w:r>
      <w:r w:rsidR="00CB641C" w:rsidRPr="00DE5344">
        <w:rPr>
          <w:rFonts w:ascii="Times New Roman" w:hAnsi="Times New Roman" w:cs="Times New Roman"/>
          <w:i/>
          <w:sz w:val="24"/>
          <w:szCs w:val="24"/>
        </w:rPr>
        <w:t xml:space="preserve">Диагностический инструментарий педагог-психолог подбирает с учетом проблемного поля обучающегося. </w:t>
      </w:r>
    </w:p>
    <w:p w:rsidR="00EA11DF" w:rsidRPr="00DE5344" w:rsidRDefault="00EA11DF" w:rsidP="00FB24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20" w:rsidRDefault="00756620" w:rsidP="00756620">
      <w:pPr>
        <w:rPr>
          <w:rFonts w:ascii="Times New Roman" w:hAnsi="Times New Roman" w:cs="Times New Roman"/>
          <w:sz w:val="32"/>
          <w:szCs w:val="32"/>
        </w:rPr>
      </w:pPr>
    </w:p>
    <w:p w:rsidR="00CB491F" w:rsidRPr="000402B9" w:rsidRDefault="00CB491F" w:rsidP="000402B9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02B9">
        <w:rPr>
          <w:rFonts w:ascii="Times New Roman" w:hAnsi="Times New Roman" w:cs="Times New Roman"/>
          <w:sz w:val="28"/>
          <w:szCs w:val="28"/>
        </w:rPr>
        <w:t>Ресурсы семьи в решении имеющихся проблем:</w:t>
      </w:r>
    </w:p>
    <w:p w:rsidR="00CB491F" w:rsidRPr="00CB491F" w:rsidRDefault="00CB491F" w:rsidP="0004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4C9" w:rsidRPr="00CB491F" w:rsidRDefault="00CD74C9" w:rsidP="00CB49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4C9" w:rsidRDefault="00CD74C9" w:rsidP="00EA11DF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16E34" w:rsidRPr="00462D9A" w:rsidRDefault="00916E34" w:rsidP="0043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D9A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430106" w:rsidRPr="00462D9A">
        <w:rPr>
          <w:rFonts w:ascii="Times New Roman" w:hAnsi="Times New Roman" w:cs="Times New Roman"/>
          <w:b/>
          <w:sz w:val="28"/>
          <w:szCs w:val="28"/>
        </w:rPr>
        <w:t xml:space="preserve">к Диагностическому разделу </w:t>
      </w:r>
      <w:r w:rsidR="006C33C2" w:rsidRPr="006C33C2">
        <w:rPr>
          <w:rFonts w:ascii="Times New Roman" w:hAnsi="Times New Roman" w:cs="Times New Roman"/>
          <w:b/>
          <w:sz w:val="28"/>
          <w:szCs w:val="28"/>
        </w:rPr>
        <w:t>ПИСППС</w:t>
      </w:r>
      <w:r w:rsidR="00B2201E">
        <w:rPr>
          <w:rFonts w:ascii="Times New Roman" w:hAnsi="Times New Roman" w:cs="Times New Roman"/>
          <w:sz w:val="28"/>
          <w:szCs w:val="28"/>
        </w:rPr>
        <w:t>:</w:t>
      </w:r>
    </w:p>
    <w:p w:rsidR="00916E34" w:rsidRPr="00DE5344" w:rsidRDefault="00916E34" w:rsidP="00BD3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Акт </w:t>
      </w:r>
      <w:r w:rsidR="00E3087B" w:rsidRPr="00DE5344">
        <w:rPr>
          <w:rFonts w:ascii="Times New Roman" w:hAnsi="Times New Roman" w:cs="Times New Roman"/>
          <w:i/>
          <w:sz w:val="28"/>
          <w:szCs w:val="28"/>
        </w:rPr>
        <w:t xml:space="preserve">обследования жилищно-бытовых условий проживания </w:t>
      </w:r>
      <w:r w:rsidR="00462D9A" w:rsidRPr="00DE5344">
        <w:rPr>
          <w:rFonts w:ascii="Times New Roman" w:hAnsi="Times New Roman" w:cs="Times New Roman"/>
          <w:i/>
          <w:sz w:val="28"/>
          <w:szCs w:val="28"/>
        </w:rPr>
        <w:t>обучающегося (социальный педагог)</w:t>
      </w:r>
      <w:r w:rsidR="00B2201E" w:rsidRPr="00DE5344">
        <w:rPr>
          <w:rFonts w:ascii="Times New Roman" w:hAnsi="Times New Roman" w:cs="Times New Roman"/>
          <w:i/>
          <w:sz w:val="28"/>
          <w:szCs w:val="28"/>
        </w:rPr>
        <w:t>.</w:t>
      </w:r>
    </w:p>
    <w:p w:rsidR="00430106" w:rsidRPr="00DE5344" w:rsidRDefault="00430106" w:rsidP="00BD3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Социальная карта семьи</w:t>
      </w:r>
      <w:r w:rsidR="00462D9A" w:rsidRPr="00DE5344">
        <w:rPr>
          <w:rFonts w:ascii="Times New Roman" w:hAnsi="Times New Roman" w:cs="Times New Roman"/>
          <w:i/>
          <w:sz w:val="28"/>
          <w:szCs w:val="28"/>
        </w:rPr>
        <w:t xml:space="preserve"> (социальный педагог)</w:t>
      </w:r>
      <w:r w:rsidR="00B2201E" w:rsidRPr="00DE5344">
        <w:rPr>
          <w:rFonts w:ascii="Times New Roman" w:hAnsi="Times New Roman" w:cs="Times New Roman"/>
          <w:i/>
          <w:sz w:val="28"/>
          <w:szCs w:val="28"/>
        </w:rPr>
        <w:t>.</w:t>
      </w:r>
    </w:p>
    <w:p w:rsidR="00430106" w:rsidRPr="00DE5344" w:rsidRDefault="00430106" w:rsidP="00BD3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Социальная карта ребенка</w:t>
      </w:r>
      <w:r w:rsidR="00462D9A" w:rsidRPr="00DE5344">
        <w:rPr>
          <w:rFonts w:ascii="Times New Roman" w:hAnsi="Times New Roman" w:cs="Times New Roman"/>
          <w:i/>
          <w:sz w:val="28"/>
          <w:szCs w:val="28"/>
        </w:rPr>
        <w:t xml:space="preserve"> (социальный педагог)</w:t>
      </w:r>
      <w:r w:rsidR="00B2201E" w:rsidRPr="00DE5344">
        <w:rPr>
          <w:rFonts w:ascii="Times New Roman" w:hAnsi="Times New Roman" w:cs="Times New Roman"/>
          <w:i/>
          <w:sz w:val="28"/>
          <w:szCs w:val="28"/>
        </w:rPr>
        <w:t>.</w:t>
      </w:r>
    </w:p>
    <w:p w:rsidR="0022145E" w:rsidRPr="00DE5344" w:rsidRDefault="00462D9A" w:rsidP="00BD3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57F1C" w:rsidRPr="00DE5344">
        <w:rPr>
          <w:rFonts w:ascii="Times New Roman" w:hAnsi="Times New Roman" w:cs="Times New Roman"/>
          <w:i/>
          <w:sz w:val="28"/>
          <w:szCs w:val="28"/>
        </w:rPr>
        <w:t>Психолого-педагогическая карта изучения личности  обучающегося (классный руководитель)</w:t>
      </w:r>
      <w:r w:rsidR="00B2201E" w:rsidRPr="00DE5344">
        <w:rPr>
          <w:rFonts w:ascii="Times New Roman" w:hAnsi="Times New Roman" w:cs="Times New Roman"/>
          <w:i/>
          <w:sz w:val="28"/>
          <w:szCs w:val="28"/>
        </w:rPr>
        <w:t>.</w:t>
      </w:r>
    </w:p>
    <w:p w:rsidR="0022145E" w:rsidRPr="00DE5344" w:rsidRDefault="0022145E" w:rsidP="00BD3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Протокол по методике «Социометрия»</w:t>
      </w:r>
      <w:r w:rsidR="00462D9A" w:rsidRPr="00DE5344">
        <w:rPr>
          <w:rFonts w:ascii="Times New Roman" w:hAnsi="Times New Roman" w:cs="Times New Roman"/>
          <w:i/>
          <w:sz w:val="28"/>
          <w:szCs w:val="28"/>
        </w:rPr>
        <w:t xml:space="preserve"> (классный руководитель)</w:t>
      </w:r>
      <w:r w:rsidR="00B2201E" w:rsidRPr="00DE5344">
        <w:rPr>
          <w:rFonts w:ascii="Times New Roman" w:hAnsi="Times New Roman" w:cs="Times New Roman"/>
          <w:i/>
          <w:sz w:val="28"/>
          <w:szCs w:val="28"/>
        </w:rPr>
        <w:t>.</w:t>
      </w:r>
    </w:p>
    <w:p w:rsidR="001535FB" w:rsidRPr="00DE5344" w:rsidRDefault="0022145E" w:rsidP="00BD3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D2BAA" w:rsidRPr="00DE5344">
        <w:rPr>
          <w:rFonts w:ascii="Times New Roman" w:hAnsi="Times New Roman" w:cs="Times New Roman"/>
          <w:i/>
          <w:sz w:val="28"/>
          <w:szCs w:val="28"/>
        </w:rPr>
        <w:t>Протоколы психологического обследования</w:t>
      </w:r>
      <w:r w:rsidR="00B2201E" w:rsidRPr="00DE5344">
        <w:rPr>
          <w:rFonts w:ascii="Times New Roman" w:hAnsi="Times New Roman" w:cs="Times New Roman"/>
          <w:i/>
          <w:sz w:val="28"/>
          <w:szCs w:val="28"/>
        </w:rPr>
        <w:t xml:space="preserve"> (согласно диагностическому инструментарию).</w:t>
      </w:r>
    </w:p>
    <w:p w:rsidR="001535FB" w:rsidRPr="00DE5344" w:rsidRDefault="00042BB6" w:rsidP="005A3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Протокол П</w:t>
      </w:r>
      <w:r w:rsidR="00CB491F" w:rsidRPr="00DE5344">
        <w:rPr>
          <w:rFonts w:ascii="Times New Roman" w:hAnsi="Times New Roman" w:cs="Times New Roman"/>
          <w:i/>
          <w:sz w:val="28"/>
          <w:szCs w:val="28"/>
        </w:rPr>
        <w:t>Пк</w:t>
      </w:r>
      <w:r w:rsidR="00DA25E7">
        <w:rPr>
          <w:rFonts w:ascii="Times New Roman" w:hAnsi="Times New Roman" w:cs="Times New Roman"/>
          <w:i/>
          <w:sz w:val="28"/>
          <w:szCs w:val="28"/>
        </w:rPr>
        <w:t>онсилиума</w:t>
      </w:r>
      <w:r w:rsidR="00CB491F" w:rsidRPr="00DE5344">
        <w:rPr>
          <w:rFonts w:ascii="Times New Roman" w:hAnsi="Times New Roman" w:cs="Times New Roman"/>
          <w:i/>
          <w:sz w:val="28"/>
          <w:szCs w:val="28"/>
        </w:rPr>
        <w:t xml:space="preserve"> ОО</w:t>
      </w:r>
      <w:r w:rsidR="00BD3606" w:rsidRPr="00DE5344">
        <w:rPr>
          <w:rFonts w:ascii="Times New Roman" w:hAnsi="Times New Roman" w:cs="Times New Roman"/>
          <w:i/>
          <w:sz w:val="28"/>
          <w:szCs w:val="28"/>
        </w:rPr>
        <w:t>.</w:t>
      </w:r>
    </w:p>
    <w:p w:rsidR="005A3674" w:rsidRPr="00DE5344" w:rsidRDefault="005A3674" w:rsidP="005A3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-Матрицы определения обобщенного показателя социального неблагополучия ребенка/ семьи</w:t>
      </w:r>
    </w:p>
    <w:p w:rsidR="00BD3606" w:rsidRPr="00DE5344" w:rsidRDefault="00BD3606" w:rsidP="00BD360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45E" w:rsidRDefault="001535FB" w:rsidP="00F30D1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35FB" w:rsidRDefault="001535FB" w:rsidP="001535FB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1535FB" w:rsidRPr="001A48A8" w:rsidRDefault="00FE052D" w:rsidP="008F4901">
      <w:pPr>
        <w:pStyle w:val="a5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1A48A8">
        <w:rPr>
          <w:rFonts w:ascii="Times New Roman" w:hAnsi="Times New Roman" w:cs="Times New Roman"/>
          <w:b/>
          <w:sz w:val="28"/>
          <w:szCs w:val="28"/>
        </w:rPr>
        <w:t xml:space="preserve">Содержание индивидуальной работы  </w:t>
      </w:r>
      <w:r w:rsidR="000763EF" w:rsidRPr="00BE4293">
        <w:rPr>
          <w:rFonts w:ascii="Times New Roman" w:hAnsi="Times New Roman" w:cs="Times New Roman"/>
          <w:b/>
          <w:sz w:val="28"/>
          <w:szCs w:val="28"/>
        </w:rPr>
        <w:t>с обучающимся</w:t>
      </w:r>
      <w:r w:rsidR="001A48A8">
        <w:rPr>
          <w:rFonts w:ascii="Times New Roman" w:hAnsi="Times New Roman" w:cs="Times New Roman"/>
          <w:b/>
          <w:sz w:val="28"/>
          <w:szCs w:val="28"/>
        </w:rPr>
        <w:t>.</w:t>
      </w:r>
    </w:p>
    <w:p w:rsidR="001E03E6" w:rsidRPr="00BE4293" w:rsidRDefault="001E03E6" w:rsidP="001E03E6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2556"/>
        <w:gridCol w:w="1671"/>
        <w:gridCol w:w="1559"/>
        <w:gridCol w:w="1984"/>
        <w:gridCol w:w="1897"/>
      </w:tblGrid>
      <w:tr w:rsidR="00163A01" w:rsidTr="00DE5344">
        <w:tc>
          <w:tcPr>
            <w:tcW w:w="594" w:type="dxa"/>
          </w:tcPr>
          <w:p w:rsidR="001E03E6" w:rsidRDefault="001E03E6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E03E6" w:rsidRDefault="001E03E6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6" w:type="dxa"/>
            <w:vAlign w:val="center"/>
          </w:tcPr>
          <w:p w:rsidR="001E03E6" w:rsidRDefault="001E03E6" w:rsidP="001E03E6">
            <w:pPr>
              <w:pStyle w:val="a5"/>
              <w:tabs>
                <w:tab w:val="left" w:pos="1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1" w:type="dxa"/>
            <w:vAlign w:val="center"/>
          </w:tcPr>
          <w:p w:rsidR="001E03E6" w:rsidRDefault="001E03E6" w:rsidP="001E03E6">
            <w:pPr>
              <w:pStyle w:val="a5"/>
              <w:tabs>
                <w:tab w:val="left" w:pos="1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559" w:type="dxa"/>
            <w:vAlign w:val="center"/>
          </w:tcPr>
          <w:p w:rsidR="001E03E6" w:rsidRDefault="001E03E6" w:rsidP="001E03E6">
            <w:pPr>
              <w:pStyle w:val="a5"/>
              <w:tabs>
                <w:tab w:val="left" w:pos="1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работы</w:t>
            </w:r>
          </w:p>
        </w:tc>
        <w:tc>
          <w:tcPr>
            <w:tcW w:w="1984" w:type="dxa"/>
            <w:vAlign w:val="center"/>
          </w:tcPr>
          <w:p w:rsidR="001E03E6" w:rsidRDefault="001E03E6" w:rsidP="00DE5344">
            <w:pPr>
              <w:pStyle w:val="a5"/>
              <w:tabs>
                <w:tab w:val="left" w:pos="1545"/>
              </w:tabs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79310B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897" w:type="dxa"/>
            <w:vAlign w:val="center"/>
          </w:tcPr>
          <w:p w:rsidR="001E03E6" w:rsidRDefault="001E03E6" w:rsidP="000763EF">
            <w:pPr>
              <w:pStyle w:val="a5"/>
              <w:tabs>
                <w:tab w:val="left" w:pos="1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  <w:r w:rsidR="000763EF">
              <w:rPr>
                <w:rFonts w:ascii="Times New Roman" w:hAnsi="Times New Roman" w:cs="Times New Roman"/>
                <w:sz w:val="28"/>
                <w:szCs w:val="28"/>
              </w:rPr>
              <w:t xml:space="preserve">/ или причина неисполнения </w:t>
            </w:r>
          </w:p>
        </w:tc>
      </w:tr>
      <w:tr w:rsidR="00163A01" w:rsidTr="00DE5344">
        <w:tc>
          <w:tcPr>
            <w:tcW w:w="594" w:type="dxa"/>
          </w:tcPr>
          <w:p w:rsidR="001E03E6" w:rsidRDefault="001E03E6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1E03E6" w:rsidRPr="00DE5344" w:rsidRDefault="00884A39" w:rsidP="00884A39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Установление доверительного контакта</w:t>
            </w:r>
          </w:p>
        </w:tc>
        <w:tc>
          <w:tcPr>
            <w:tcW w:w="1671" w:type="dxa"/>
          </w:tcPr>
          <w:p w:rsidR="001E03E6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беседа</w:t>
            </w:r>
          </w:p>
        </w:tc>
        <w:tc>
          <w:tcPr>
            <w:tcW w:w="1559" w:type="dxa"/>
          </w:tcPr>
          <w:p w:rsidR="001E03E6" w:rsidRPr="00DE5344" w:rsidRDefault="001E03E6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3E6" w:rsidRPr="00DE5344" w:rsidRDefault="001E03E6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1E03E6" w:rsidRPr="00DE5344" w:rsidRDefault="001E03E6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303" w:rsidTr="00DE5344">
        <w:tc>
          <w:tcPr>
            <w:tcW w:w="594" w:type="dxa"/>
          </w:tcPr>
          <w:p w:rsidR="007F4303" w:rsidRDefault="007F4303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7F4303" w:rsidRPr="00DE5344" w:rsidRDefault="00011637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Профилактическая беседа с родителями по вопросу причин систематических пропусков занятий</w:t>
            </w:r>
            <w:r w:rsidR="00884A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(цель выяснить их отношение к проблеме, как реагируют, что подкрепляют в поведении н/л…)</w:t>
            </w:r>
          </w:p>
        </w:tc>
        <w:tc>
          <w:tcPr>
            <w:tcW w:w="1671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F4303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Классный руководитель</w:t>
            </w:r>
          </w:p>
        </w:tc>
        <w:tc>
          <w:tcPr>
            <w:tcW w:w="1897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303" w:rsidTr="00DE5344">
        <w:tc>
          <w:tcPr>
            <w:tcW w:w="594" w:type="dxa"/>
          </w:tcPr>
          <w:p w:rsidR="007F4303" w:rsidRDefault="007F4303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7F4303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 консультирование семьи по вопросу получения мер социальной поддержки</w:t>
            </w:r>
          </w:p>
        </w:tc>
        <w:tc>
          <w:tcPr>
            <w:tcW w:w="1671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303" w:rsidTr="00DE5344">
        <w:tc>
          <w:tcPr>
            <w:tcW w:w="594" w:type="dxa"/>
          </w:tcPr>
          <w:p w:rsidR="007F4303" w:rsidRDefault="007F4303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7F4303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патронирование семьи </w:t>
            </w:r>
          </w:p>
        </w:tc>
        <w:tc>
          <w:tcPr>
            <w:tcW w:w="1671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F4303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 1 раз в неделю, месяц</w:t>
            </w:r>
          </w:p>
        </w:tc>
        <w:tc>
          <w:tcPr>
            <w:tcW w:w="1984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7F4303" w:rsidRPr="00DE5344" w:rsidRDefault="007F4303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50D0" w:rsidTr="00DE5344">
        <w:tc>
          <w:tcPr>
            <w:tcW w:w="594" w:type="dxa"/>
          </w:tcPr>
          <w:p w:rsidR="00AF50D0" w:rsidRDefault="00AF50D0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AF50D0" w:rsidRPr="00DE5344" w:rsidRDefault="0085316B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 по проблеме поиска продуктивных воспитательных воздействий, отказа от жестокого обращения</w:t>
            </w:r>
          </w:p>
        </w:tc>
        <w:tc>
          <w:tcPr>
            <w:tcW w:w="1671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0D0" w:rsidRPr="00DE5344" w:rsidRDefault="0085316B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1 раз в неделю</w:t>
            </w:r>
            <w:r w:rsidR="00E700AA"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, в течение 2 месяцев</w:t>
            </w:r>
          </w:p>
        </w:tc>
        <w:tc>
          <w:tcPr>
            <w:tcW w:w="1984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50D0" w:rsidTr="00DE5344">
        <w:tc>
          <w:tcPr>
            <w:tcW w:w="594" w:type="dxa"/>
          </w:tcPr>
          <w:p w:rsidR="00AF50D0" w:rsidRDefault="00AF50D0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AF50D0" w:rsidRDefault="002A7E64" w:rsidP="00E700AA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занятия по</w:t>
            </w:r>
            <w:r w:rsidR="00E700AA"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коррекции эмоционально-личностной сферы обучающегося </w:t>
            </w:r>
          </w:p>
          <w:p w:rsidR="00405CCD" w:rsidRDefault="00405CCD" w:rsidP="00E700AA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5E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Мишени работы: - сниженная самооценка, снижение критичности к своему поведению, когнитивные нарушения (восприятия и понимания происходящего)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5CCD" w:rsidRPr="00DE5344" w:rsidRDefault="00405CCD" w:rsidP="00E700AA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1" w:type="dxa"/>
          </w:tcPr>
          <w:p w:rsidR="00AF50D0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Инд.занятия</w:t>
            </w:r>
          </w:p>
        </w:tc>
        <w:tc>
          <w:tcPr>
            <w:tcW w:w="1559" w:type="dxa"/>
          </w:tcPr>
          <w:p w:rsidR="00AF50D0" w:rsidRPr="00DE5344" w:rsidRDefault="00E700AA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2 раза в неделю, в течение 3 месяцев</w:t>
            </w:r>
          </w:p>
        </w:tc>
        <w:tc>
          <w:tcPr>
            <w:tcW w:w="1984" w:type="dxa"/>
          </w:tcPr>
          <w:p w:rsidR="00AF50D0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1897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5CCD" w:rsidTr="00DE5344">
        <w:tc>
          <w:tcPr>
            <w:tcW w:w="594" w:type="dxa"/>
          </w:tcPr>
          <w:p w:rsidR="00405CCD" w:rsidRDefault="00405CCD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405CCD" w:rsidRPr="00DE5344" w:rsidRDefault="00405CCD" w:rsidP="00884A39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Коррекция форм девиантного поведения (жестокое обращение, воровство, мелкое хулиганство, разрушение имущества, поджоги, побеги из дома, бродяжничество, школьные прогулы, </w:t>
            </w:r>
            <w:r w:rsidR="00C570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злословие, ложь, воровство, вымогательство) </w:t>
            </w:r>
            <w:r w:rsidR="00884A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поиск </w:t>
            </w:r>
            <w:r w:rsidR="00884A3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конструктивных форм</w:t>
            </w:r>
            <w:r w:rsidR="00C570D8" w:rsidRPr="00DA25E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поведения, анализ дефицитарных потребностей несовершеннолетнего</w:t>
            </w:r>
          </w:p>
        </w:tc>
        <w:tc>
          <w:tcPr>
            <w:tcW w:w="1671" w:type="dxa"/>
          </w:tcPr>
          <w:p w:rsidR="00405CCD" w:rsidRPr="00DE5344" w:rsidRDefault="00405CCD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CCD" w:rsidRPr="00DE5344" w:rsidRDefault="00405CCD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CCD" w:rsidRPr="00DE5344" w:rsidRDefault="00405CCD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405CCD" w:rsidRPr="00DE5344" w:rsidRDefault="00405CCD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00AA" w:rsidTr="00DE5344">
        <w:tc>
          <w:tcPr>
            <w:tcW w:w="594" w:type="dxa"/>
          </w:tcPr>
          <w:p w:rsidR="00E700AA" w:rsidRDefault="00E700AA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700AA" w:rsidRPr="00DE5344" w:rsidRDefault="000C66B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занятия по коррекции психических процессов </w:t>
            </w:r>
          </w:p>
        </w:tc>
        <w:tc>
          <w:tcPr>
            <w:tcW w:w="1671" w:type="dxa"/>
          </w:tcPr>
          <w:p w:rsidR="00E700AA" w:rsidRPr="00DE5344" w:rsidRDefault="00E700AA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0AA" w:rsidRPr="00DE5344" w:rsidRDefault="00E700AA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700AA" w:rsidRPr="00DE5344" w:rsidRDefault="00E700AA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E700AA" w:rsidRPr="00DE5344" w:rsidRDefault="00E700AA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50D0" w:rsidTr="00DE5344">
        <w:tc>
          <w:tcPr>
            <w:tcW w:w="594" w:type="dxa"/>
          </w:tcPr>
          <w:p w:rsidR="00AF50D0" w:rsidRDefault="00AF50D0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AF50D0" w:rsidRPr="00DE5344" w:rsidRDefault="000C66B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Включение обучающегося в праздник (....) , экскурсии, соревнования и пр.</w:t>
            </w:r>
          </w:p>
        </w:tc>
        <w:tc>
          <w:tcPr>
            <w:tcW w:w="1671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0D0" w:rsidRPr="00DE5344" w:rsidRDefault="00163A01" w:rsidP="00F71B1D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Сроки указываются с учетом </w:t>
            </w:r>
            <w:r w:rsidR="00F71B1D"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годового </w:t>
            </w: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плана работы </w:t>
            </w:r>
          </w:p>
        </w:tc>
        <w:tc>
          <w:tcPr>
            <w:tcW w:w="1984" w:type="dxa"/>
          </w:tcPr>
          <w:p w:rsidR="00163A01" w:rsidRPr="00DE5344" w:rsidRDefault="00163A01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Классный</w:t>
            </w:r>
          </w:p>
          <w:p w:rsidR="00AF50D0" w:rsidRPr="00DE5344" w:rsidRDefault="00163A01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1897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50D0" w:rsidTr="00DE5344">
        <w:tc>
          <w:tcPr>
            <w:tcW w:w="594" w:type="dxa"/>
          </w:tcPr>
          <w:p w:rsidR="00AF50D0" w:rsidRDefault="00AF50D0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AF50D0" w:rsidRPr="00DE5344" w:rsidRDefault="00CE422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Содействие в получении бесплатного летнего отдыха, каникулярного отдыха</w:t>
            </w:r>
          </w:p>
        </w:tc>
        <w:tc>
          <w:tcPr>
            <w:tcW w:w="1671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AF50D0" w:rsidRPr="00DE5344" w:rsidRDefault="00AF50D0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3A01" w:rsidTr="00DE5344">
        <w:tc>
          <w:tcPr>
            <w:tcW w:w="594" w:type="dxa"/>
          </w:tcPr>
          <w:p w:rsidR="001E03E6" w:rsidRDefault="001E03E6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1E03E6" w:rsidRPr="00DE5344" w:rsidRDefault="008F4901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выполнения мероприятий программы</w:t>
            </w:r>
          </w:p>
        </w:tc>
        <w:tc>
          <w:tcPr>
            <w:tcW w:w="1671" w:type="dxa"/>
          </w:tcPr>
          <w:p w:rsidR="001E03E6" w:rsidRPr="00DE5344" w:rsidRDefault="00042BB6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П</w:t>
            </w:r>
            <w:r w:rsidR="008F4901"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Пк</w:t>
            </w:r>
          </w:p>
        </w:tc>
        <w:tc>
          <w:tcPr>
            <w:tcW w:w="1559" w:type="dxa"/>
          </w:tcPr>
          <w:p w:rsidR="001E03E6" w:rsidRPr="00DE5344" w:rsidRDefault="001E03E6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3E6" w:rsidRPr="00DE5344" w:rsidRDefault="001E03E6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1E03E6" w:rsidRPr="00DE5344" w:rsidRDefault="001E03E6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A39" w:rsidTr="00DE5344">
        <w:tc>
          <w:tcPr>
            <w:tcW w:w="594" w:type="dxa"/>
          </w:tcPr>
          <w:p w:rsidR="00884A39" w:rsidRDefault="00884A39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84A39" w:rsidRPr="00884A39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Подбор внешних ресурсов города для решения задач</w:t>
            </w:r>
          </w:p>
        </w:tc>
        <w:tc>
          <w:tcPr>
            <w:tcW w:w="1671" w:type="dxa"/>
          </w:tcPr>
          <w:p w:rsidR="00884A39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A39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84A39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884A39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A39" w:rsidTr="00DE5344">
        <w:tc>
          <w:tcPr>
            <w:tcW w:w="594" w:type="dxa"/>
          </w:tcPr>
          <w:p w:rsidR="00884A39" w:rsidRDefault="00884A39" w:rsidP="00DE5344">
            <w:pPr>
              <w:pStyle w:val="a5"/>
              <w:numPr>
                <w:ilvl w:val="0"/>
                <w:numId w:val="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84A39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1" w:type="dxa"/>
          </w:tcPr>
          <w:p w:rsidR="00884A39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A39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84A39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7" w:type="dxa"/>
          </w:tcPr>
          <w:p w:rsidR="00884A39" w:rsidRPr="00DE5344" w:rsidRDefault="00884A39" w:rsidP="001E03E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E03E6" w:rsidRDefault="001E03E6" w:rsidP="001E03E6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1E03E6" w:rsidRDefault="001E03E6" w:rsidP="001E03E6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1E03E6" w:rsidRDefault="0075667E" w:rsidP="00B34163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__________________ /____________/</w:t>
      </w:r>
    </w:p>
    <w:p w:rsidR="00B34163" w:rsidRPr="00B34163" w:rsidRDefault="00B34163" w:rsidP="00B34163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75667E" w:rsidRDefault="0075667E" w:rsidP="00B34163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_____________________/____________/</w:t>
      </w:r>
    </w:p>
    <w:p w:rsidR="00B34163" w:rsidRPr="00B34163" w:rsidRDefault="00B34163" w:rsidP="00B34163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75667E" w:rsidRDefault="0075667E" w:rsidP="00B34163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Педагог-психолог:________________________/____________/</w:t>
      </w:r>
    </w:p>
    <w:p w:rsidR="00B34163" w:rsidRPr="00B34163" w:rsidRDefault="00B34163" w:rsidP="00B34163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1E03E6" w:rsidRDefault="00B34163" w:rsidP="00B34163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представитель)________________/_________/</w:t>
      </w:r>
    </w:p>
    <w:p w:rsidR="001E03E6" w:rsidRPr="00B34163" w:rsidRDefault="00B34163" w:rsidP="001E03E6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B34163" w:rsidRDefault="00B34163" w:rsidP="001E03E6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CD74C9" w:rsidRDefault="00CD74C9" w:rsidP="001E03E6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CD74C9" w:rsidRPr="001A48A8" w:rsidRDefault="00FE052D" w:rsidP="001A48A8">
      <w:pPr>
        <w:pStyle w:val="a5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1A48A8" w:rsidRPr="001A48A8">
        <w:rPr>
          <w:rFonts w:ascii="Times New Roman" w:hAnsi="Times New Roman" w:cs="Times New Roman"/>
          <w:b/>
          <w:sz w:val="28"/>
          <w:szCs w:val="28"/>
        </w:rPr>
        <w:t>Содержание групповой/коллективной работы с обучающимся.</w:t>
      </w:r>
    </w:p>
    <w:p w:rsidR="00CD74C9" w:rsidRDefault="00CD74C9" w:rsidP="001E03E6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94"/>
        <w:gridCol w:w="2811"/>
        <w:gridCol w:w="1579"/>
        <w:gridCol w:w="1074"/>
        <w:gridCol w:w="2252"/>
        <w:gridCol w:w="1897"/>
      </w:tblGrid>
      <w:tr w:rsidR="001A48A8" w:rsidTr="00175976">
        <w:tc>
          <w:tcPr>
            <w:tcW w:w="594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1" w:type="dxa"/>
            <w:vAlign w:val="center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  <w:vAlign w:val="center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074" w:type="dxa"/>
            <w:vAlign w:val="center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работы</w:t>
            </w:r>
          </w:p>
        </w:tc>
        <w:tc>
          <w:tcPr>
            <w:tcW w:w="2286" w:type="dxa"/>
            <w:vAlign w:val="center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23" w:type="dxa"/>
            <w:vAlign w:val="center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выполнении/ или причина неисполнения </w:t>
            </w:r>
          </w:p>
        </w:tc>
      </w:tr>
      <w:tr w:rsidR="001A48A8" w:rsidTr="00175976">
        <w:tc>
          <w:tcPr>
            <w:tcW w:w="594" w:type="dxa"/>
          </w:tcPr>
          <w:p w:rsidR="001A48A8" w:rsidRDefault="001A48A8" w:rsidP="00DE5344">
            <w:pPr>
              <w:pStyle w:val="a5"/>
              <w:numPr>
                <w:ilvl w:val="0"/>
                <w:numId w:val="6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A48A8" w:rsidRPr="00DE5344" w:rsidRDefault="007E1020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Включение обучающегося в состав актива класса</w:t>
            </w:r>
          </w:p>
        </w:tc>
        <w:tc>
          <w:tcPr>
            <w:tcW w:w="1579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8A8" w:rsidTr="00175976">
        <w:tc>
          <w:tcPr>
            <w:tcW w:w="594" w:type="dxa"/>
          </w:tcPr>
          <w:p w:rsidR="001A48A8" w:rsidRDefault="001A48A8" w:rsidP="00DE5344">
            <w:pPr>
              <w:pStyle w:val="a5"/>
              <w:numPr>
                <w:ilvl w:val="0"/>
                <w:numId w:val="6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A48A8" w:rsidRPr="00DE5344" w:rsidRDefault="007E1020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Делегирование  полномочий (…) </w:t>
            </w:r>
            <w:r w:rsidR="008A598A"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по работе класса</w:t>
            </w:r>
          </w:p>
        </w:tc>
        <w:tc>
          <w:tcPr>
            <w:tcW w:w="1579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8A8" w:rsidTr="00175976">
        <w:tc>
          <w:tcPr>
            <w:tcW w:w="594" w:type="dxa"/>
          </w:tcPr>
          <w:p w:rsidR="001A48A8" w:rsidRDefault="001A48A8" w:rsidP="00DE5344">
            <w:pPr>
              <w:pStyle w:val="a5"/>
              <w:numPr>
                <w:ilvl w:val="0"/>
                <w:numId w:val="6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A48A8" w:rsidRPr="00DE5344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ситуации успеха в классе </w:t>
            </w:r>
          </w:p>
        </w:tc>
        <w:tc>
          <w:tcPr>
            <w:tcW w:w="1579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8A8" w:rsidTr="00175976">
        <w:tc>
          <w:tcPr>
            <w:tcW w:w="594" w:type="dxa"/>
          </w:tcPr>
          <w:p w:rsidR="001A48A8" w:rsidRDefault="001A48A8" w:rsidP="00DE5344">
            <w:pPr>
              <w:pStyle w:val="a5"/>
              <w:numPr>
                <w:ilvl w:val="0"/>
                <w:numId w:val="6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A48A8" w:rsidRPr="00DE5344" w:rsidRDefault="009C6878" w:rsidP="009C6878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Включение  в общешкольные мероприятия</w:t>
            </w:r>
          </w:p>
        </w:tc>
        <w:tc>
          <w:tcPr>
            <w:tcW w:w="1579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8A8" w:rsidTr="00175976">
        <w:tc>
          <w:tcPr>
            <w:tcW w:w="594" w:type="dxa"/>
          </w:tcPr>
          <w:p w:rsidR="001A48A8" w:rsidRDefault="001A48A8" w:rsidP="00DE5344">
            <w:pPr>
              <w:pStyle w:val="a5"/>
              <w:numPr>
                <w:ilvl w:val="0"/>
                <w:numId w:val="6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A48A8" w:rsidRPr="00DE5344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>Включение в кружковую работу</w:t>
            </w:r>
          </w:p>
        </w:tc>
        <w:tc>
          <w:tcPr>
            <w:tcW w:w="1579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A48A8" w:rsidRDefault="001A48A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78" w:rsidTr="00175976">
        <w:tc>
          <w:tcPr>
            <w:tcW w:w="594" w:type="dxa"/>
          </w:tcPr>
          <w:p w:rsidR="009C6878" w:rsidRDefault="009C6878" w:rsidP="00DE5344">
            <w:pPr>
              <w:pStyle w:val="a5"/>
              <w:numPr>
                <w:ilvl w:val="0"/>
                <w:numId w:val="6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C6878" w:rsidRPr="00DE5344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по программе тренинга </w:t>
            </w:r>
            <w:r w:rsidR="00D71D59" w:rsidRPr="00DE53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«»</w:t>
            </w:r>
          </w:p>
        </w:tc>
        <w:tc>
          <w:tcPr>
            <w:tcW w:w="1579" w:type="dxa"/>
          </w:tcPr>
          <w:p w:rsidR="009C6878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C6878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C6878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C6878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78" w:rsidTr="00175976">
        <w:tc>
          <w:tcPr>
            <w:tcW w:w="594" w:type="dxa"/>
          </w:tcPr>
          <w:p w:rsidR="009C6878" w:rsidRDefault="009C6878" w:rsidP="00DE5344">
            <w:pPr>
              <w:pStyle w:val="a5"/>
              <w:numPr>
                <w:ilvl w:val="0"/>
                <w:numId w:val="6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C6878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C6878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C6878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C6878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9C6878" w:rsidRDefault="009C6878" w:rsidP="00175976">
            <w:pPr>
              <w:pStyle w:val="a5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8A8" w:rsidRDefault="001A48A8" w:rsidP="001E03E6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1A48A8" w:rsidRDefault="001A48A8" w:rsidP="001A48A8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__________________ /____________/</w:t>
      </w:r>
    </w:p>
    <w:p w:rsidR="001A48A8" w:rsidRPr="00B34163" w:rsidRDefault="001A48A8" w:rsidP="001A48A8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1A48A8" w:rsidRDefault="001A48A8" w:rsidP="001A48A8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_____________________/____________/</w:t>
      </w:r>
    </w:p>
    <w:p w:rsidR="001A48A8" w:rsidRPr="00B34163" w:rsidRDefault="001A48A8" w:rsidP="001A48A8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1A48A8" w:rsidRDefault="001A48A8" w:rsidP="001A48A8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Педагог-психолог:________________________/____________/</w:t>
      </w:r>
    </w:p>
    <w:p w:rsidR="001A48A8" w:rsidRPr="00B34163" w:rsidRDefault="001A48A8" w:rsidP="001A48A8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1A48A8" w:rsidRDefault="001A48A8" w:rsidP="001A48A8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представитель)________________/_________/</w:t>
      </w:r>
    </w:p>
    <w:p w:rsidR="001A48A8" w:rsidRPr="00B34163" w:rsidRDefault="001A48A8" w:rsidP="001A48A8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1A48A8" w:rsidRDefault="001A48A8" w:rsidP="001A48A8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1A48A8" w:rsidRDefault="001A48A8" w:rsidP="001E03E6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1A48A8" w:rsidRPr="000763EF" w:rsidRDefault="001A48A8" w:rsidP="001A48A8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E03E6" w:rsidRPr="00DE57A9" w:rsidRDefault="00CB491F" w:rsidP="00DE57A9">
      <w:pPr>
        <w:pStyle w:val="a5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1E03E6" w:rsidRPr="00DE57A9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0A40B5" w:rsidRPr="00DE57A9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="00DE57A9" w:rsidRPr="00DE57A9">
        <w:rPr>
          <w:rFonts w:ascii="Times New Roman" w:hAnsi="Times New Roman" w:cs="Times New Roman"/>
          <w:b/>
          <w:sz w:val="28"/>
          <w:szCs w:val="28"/>
        </w:rPr>
        <w:t>Программы индивидуального  социально-психолого-педагогического сопровождения</w:t>
      </w:r>
    </w:p>
    <w:p w:rsidR="000763EF" w:rsidRDefault="00705B37" w:rsidP="000A40B5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49591F">
        <w:rPr>
          <w:rFonts w:ascii="Times New Roman" w:hAnsi="Times New Roman" w:cs="Times New Roman"/>
          <w:sz w:val="28"/>
          <w:szCs w:val="28"/>
          <w:u w:val="single"/>
        </w:rPr>
        <w:t>Итоговое  заключение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сопровождения обучающегося:</w:t>
      </w:r>
    </w:p>
    <w:p w:rsidR="00705B37" w:rsidRPr="000A40B5" w:rsidRDefault="000A40B5" w:rsidP="000A40B5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B5">
        <w:rPr>
          <w:rFonts w:ascii="Times New Roman" w:hAnsi="Times New Roman" w:cs="Times New Roman"/>
          <w:sz w:val="24"/>
          <w:szCs w:val="24"/>
        </w:rPr>
        <w:t>(О</w:t>
      </w:r>
      <w:r w:rsidR="00705B37" w:rsidRPr="000A40B5">
        <w:rPr>
          <w:rFonts w:ascii="Times New Roman" w:hAnsi="Times New Roman" w:cs="Times New Roman"/>
          <w:sz w:val="24"/>
          <w:szCs w:val="24"/>
        </w:rPr>
        <w:t xml:space="preserve">писывается достижение цели сопровождения по проблемному полю обучающегося, </w:t>
      </w:r>
      <w:r w:rsidRPr="000A40B5">
        <w:rPr>
          <w:rFonts w:ascii="Times New Roman" w:hAnsi="Times New Roman" w:cs="Times New Roman"/>
          <w:sz w:val="24"/>
          <w:szCs w:val="24"/>
        </w:rPr>
        <w:t xml:space="preserve">качественное описание результатов повторной диагностики.  </w:t>
      </w:r>
      <w:r w:rsidR="002A7E64" w:rsidRPr="000A40B5">
        <w:rPr>
          <w:rFonts w:ascii="Times New Roman" w:hAnsi="Times New Roman" w:cs="Times New Roman"/>
          <w:sz w:val="24"/>
          <w:szCs w:val="24"/>
        </w:rPr>
        <w:t>Дается информация</w:t>
      </w:r>
      <w:r w:rsidRPr="000A40B5">
        <w:rPr>
          <w:rFonts w:ascii="Times New Roman" w:hAnsi="Times New Roman" w:cs="Times New Roman"/>
          <w:sz w:val="24"/>
          <w:szCs w:val="24"/>
        </w:rPr>
        <w:t xml:space="preserve"> об исполнении или неисполнении запланированных мероприятий, анализ причин неисполнения мероприятий ИПСППС, изменения проблемной ситуации в отношении обучающегося и его родителей. Предложения о необходимости повтора исполненного мероприятия, замене мероприятий друг</w:t>
      </w:r>
      <w:r>
        <w:rPr>
          <w:rFonts w:ascii="Times New Roman" w:hAnsi="Times New Roman" w:cs="Times New Roman"/>
          <w:sz w:val="24"/>
          <w:szCs w:val="24"/>
        </w:rPr>
        <w:t>ими)</w:t>
      </w:r>
    </w:p>
    <w:p w:rsidR="00705B37" w:rsidRDefault="00705B37" w:rsidP="000A40B5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3EF" w:rsidRDefault="000763EF" w:rsidP="000A40B5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49591F" w:rsidRDefault="0049591F" w:rsidP="000A40B5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49591F" w:rsidRDefault="0049591F" w:rsidP="000A40B5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49591F" w:rsidRDefault="0049591F" w:rsidP="000A40B5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0763EF" w:rsidRPr="00A743C8" w:rsidRDefault="00042BB6" w:rsidP="000A40B5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П</w:t>
      </w:r>
      <w:r w:rsidR="000A40B5" w:rsidRPr="00A743C8">
        <w:rPr>
          <w:rFonts w:ascii="Times New Roman" w:hAnsi="Times New Roman" w:cs="Times New Roman"/>
          <w:sz w:val="28"/>
          <w:szCs w:val="28"/>
          <w:u w:val="single"/>
        </w:rPr>
        <w:t>Пк ОО:</w:t>
      </w:r>
    </w:p>
    <w:p w:rsidR="000A40B5" w:rsidRDefault="000A40B5" w:rsidP="000A40B5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(завершение </w:t>
      </w:r>
      <w:r w:rsidRPr="000A40B5">
        <w:rPr>
          <w:rFonts w:ascii="Times New Roman" w:hAnsi="Times New Roman" w:cs="Times New Roman"/>
          <w:sz w:val="28"/>
          <w:szCs w:val="28"/>
        </w:rPr>
        <w:t>ИПСППС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основании,  указать каких достигнутых результатов, </w:t>
      </w:r>
      <w:r w:rsidRPr="000A40B5">
        <w:rPr>
          <w:rFonts w:ascii="Times New Roman" w:hAnsi="Times New Roman" w:cs="Times New Roman"/>
          <w:sz w:val="28"/>
          <w:szCs w:val="28"/>
        </w:rPr>
        <w:t>либо продолжение ИПСППС с учетом корректировки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40B5" w:rsidRDefault="000A40B5" w:rsidP="000A40B5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3C8" w:rsidRPr="00DE5344" w:rsidRDefault="00A743C8" w:rsidP="00BE4293">
      <w:pPr>
        <w:tabs>
          <w:tab w:val="left" w:pos="1545"/>
        </w:tabs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Критерии  достигнутых  результатов:  достижение  стабильных положительных результатов в отношении проблемного поля обучающегося/семьи, в т.ч. семья самостоятельно справляется с имеющимися трудностями</w:t>
      </w:r>
      <w:r w:rsidR="00365DDD" w:rsidRPr="00DE5344">
        <w:rPr>
          <w:rFonts w:ascii="Times New Roman" w:hAnsi="Times New Roman" w:cs="Times New Roman"/>
          <w:i/>
          <w:sz w:val="28"/>
          <w:szCs w:val="28"/>
        </w:rPr>
        <w:t>,</w:t>
      </w:r>
      <w:r w:rsidRPr="00DE5344">
        <w:rPr>
          <w:rFonts w:ascii="Times New Roman" w:hAnsi="Times New Roman" w:cs="Times New Roman"/>
          <w:i/>
          <w:sz w:val="28"/>
          <w:szCs w:val="28"/>
        </w:rPr>
        <w:t xml:space="preserve"> при необходимости  получает  поддержку.</w:t>
      </w:r>
    </w:p>
    <w:p w:rsidR="00A743C8" w:rsidRPr="00DE5344" w:rsidRDefault="00A743C8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 уровень педагогической компетентности родителей</w:t>
      </w:r>
    </w:p>
    <w:p w:rsidR="00A743C8" w:rsidRPr="00DE5344" w:rsidRDefault="00A743C8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отсутствие конфликтов</w:t>
      </w:r>
    </w:p>
    <w:p w:rsidR="00A743C8" w:rsidRPr="00DE5344" w:rsidRDefault="00A743C8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отсутствие пропусков занятий без уважительной причины</w:t>
      </w:r>
    </w:p>
    <w:p w:rsidR="00A743C8" w:rsidRPr="00DE5344" w:rsidRDefault="00A743C8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положительная динамика успеваемости обучающегося/ликвидация академической задолженности</w:t>
      </w:r>
    </w:p>
    <w:p w:rsidR="00A743C8" w:rsidRPr="00DE5344" w:rsidRDefault="00A743C8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отсутствие правонарушений с</w:t>
      </w:r>
      <w:r w:rsidR="00FF5433" w:rsidRPr="00DE5344">
        <w:rPr>
          <w:rFonts w:ascii="Times New Roman" w:hAnsi="Times New Roman" w:cs="Times New Roman"/>
          <w:i/>
          <w:sz w:val="28"/>
          <w:szCs w:val="28"/>
        </w:rPr>
        <w:t>о</w:t>
      </w:r>
      <w:r w:rsidRPr="00DE5344">
        <w:rPr>
          <w:rFonts w:ascii="Times New Roman" w:hAnsi="Times New Roman" w:cs="Times New Roman"/>
          <w:i/>
          <w:sz w:val="28"/>
          <w:szCs w:val="28"/>
        </w:rPr>
        <w:t xml:space="preserve"> стороны обучающегося</w:t>
      </w:r>
    </w:p>
    <w:p w:rsidR="00A743C8" w:rsidRPr="00DE5344" w:rsidRDefault="00A743C8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F5433" w:rsidRPr="00DE5344">
        <w:rPr>
          <w:rFonts w:ascii="Times New Roman" w:hAnsi="Times New Roman" w:cs="Times New Roman"/>
          <w:i/>
          <w:sz w:val="28"/>
          <w:szCs w:val="28"/>
        </w:rPr>
        <w:t>снятие с учета обучающегося/семьи</w:t>
      </w:r>
    </w:p>
    <w:p w:rsidR="00FF5433" w:rsidRPr="00DE5344" w:rsidRDefault="00FF5433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</w:t>
      </w:r>
      <w:r w:rsidR="002D5DCF" w:rsidRPr="00DE5344">
        <w:rPr>
          <w:rFonts w:ascii="Times New Roman" w:hAnsi="Times New Roman" w:cs="Times New Roman"/>
          <w:i/>
          <w:sz w:val="28"/>
          <w:szCs w:val="28"/>
        </w:rPr>
        <w:t xml:space="preserve"> включение обучающегося в социально полезную деятельность, систему дополнительного образования</w:t>
      </w:r>
    </w:p>
    <w:p w:rsidR="002D5DCF" w:rsidRPr="00DE5344" w:rsidRDefault="002D5DCF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>- стабильный эмоциональный фон обучающегося (не менее 3-х месяцев)</w:t>
      </w:r>
    </w:p>
    <w:p w:rsidR="002D5DCF" w:rsidRPr="00DE5344" w:rsidRDefault="002D5DCF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C5757" w:rsidRPr="00DE5344">
        <w:rPr>
          <w:rFonts w:ascii="Times New Roman" w:hAnsi="Times New Roman" w:cs="Times New Roman"/>
          <w:i/>
          <w:sz w:val="28"/>
          <w:szCs w:val="28"/>
        </w:rPr>
        <w:t xml:space="preserve">отказ обучающегося от </w:t>
      </w:r>
      <w:r w:rsidR="002A7E64" w:rsidRPr="00DE5344">
        <w:rPr>
          <w:rFonts w:ascii="Times New Roman" w:hAnsi="Times New Roman" w:cs="Times New Roman"/>
          <w:i/>
          <w:sz w:val="28"/>
          <w:szCs w:val="28"/>
        </w:rPr>
        <w:t>употребления алкогольной</w:t>
      </w:r>
      <w:r w:rsidR="008C5757" w:rsidRPr="00DE5344">
        <w:rPr>
          <w:rFonts w:ascii="Times New Roman" w:hAnsi="Times New Roman" w:cs="Times New Roman"/>
          <w:i/>
          <w:sz w:val="28"/>
          <w:szCs w:val="28"/>
        </w:rPr>
        <w:t xml:space="preserve"> и спиртосодержащей продукции, наркотических и психотропных веществ, одурманивающих веществ</w:t>
      </w:r>
    </w:p>
    <w:p w:rsidR="008C5757" w:rsidRPr="00DE5344" w:rsidRDefault="008C5757" w:rsidP="00A743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34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84408" w:rsidRPr="00DE5344">
        <w:rPr>
          <w:rFonts w:ascii="Times New Roman" w:hAnsi="Times New Roman" w:cs="Times New Roman"/>
          <w:i/>
          <w:sz w:val="28"/>
          <w:szCs w:val="28"/>
        </w:rPr>
        <w:t>стабильное применение продуктивных моделей (стратегий) поведения обучающихся  при  взаимодействии со сверстниками,  родителями, учителями</w:t>
      </w:r>
    </w:p>
    <w:p w:rsidR="00A743C8" w:rsidRDefault="00A743C8" w:rsidP="00BE429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A743C8" w:rsidRDefault="00A743C8" w:rsidP="00BE429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E105DD" w:rsidRDefault="00E105DD" w:rsidP="00E105DD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__________________ /____________/</w:t>
      </w:r>
    </w:p>
    <w:p w:rsidR="00E105DD" w:rsidRPr="00B34163" w:rsidRDefault="00E105DD" w:rsidP="00E105DD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E105DD" w:rsidRDefault="00E105DD" w:rsidP="00E105DD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_____________________/____________/</w:t>
      </w:r>
    </w:p>
    <w:p w:rsidR="00E105DD" w:rsidRPr="00B34163" w:rsidRDefault="00E105DD" w:rsidP="00E105DD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E105DD" w:rsidRDefault="00E105DD" w:rsidP="00E105DD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Педагог-психолог:________________________/____________/</w:t>
      </w:r>
    </w:p>
    <w:p w:rsidR="00E105DD" w:rsidRPr="00B34163" w:rsidRDefault="00E105DD" w:rsidP="00E105DD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E105DD" w:rsidRDefault="00E105DD" w:rsidP="00E105DD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представитель)________________/_________/</w:t>
      </w:r>
    </w:p>
    <w:p w:rsidR="00E105DD" w:rsidRPr="00B34163" w:rsidRDefault="00E105DD" w:rsidP="00E105DD">
      <w:pPr>
        <w:pStyle w:val="a5"/>
        <w:tabs>
          <w:tab w:val="left" w:pos="1545"/>
        </w:tabs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34163">
        <w:rPr>
          <w:rFonts w:ascii="Times New Roman" w:hAnsi="Times New Roman" w:cs="Times New Roman"/>
          <w:sz w:val="20"/>
          <w:szCs w:val="20"/>
        </w:rPr>
        <w:t>(подпись)</w:t>
      </w:r>
    </w:p>
    <w:p w:rsidR="00BE4293" w:rsidRDefault="00BE4293" w:rsidP="000763EF">
      <w:pPr>
        <w:tabs>
          <w:tab w:val="left" w:pos="1545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E105DD" w:rsidRDefault="001E03E6" w:rsidP="00E105DD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105DD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E105DD" w:rsidRPr="00E105DD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E105DD" w:rsidRPr="00E105DD">
        <w:t xml:space="preserve"> </w:t>
      </w:r>
      <w:r w:rsidR="00E105DD">
        <w:t xml:space="preserve">  </w:t>
      </w:r>
      <w:r w:rsidR="00E105DD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E105DD" w:rsidRPr="00E105DD">
        <w:rPr>
          <w:rFonts w:ascii="Times New Roman" w:hAnsi="Times New Roman" w:cs="Times New Roman"/>
          <w:b/>
          <w:sz w:val="28"/>
          <w:szCs w:val="28"/>
        </w:rPr>
        <w:t xml:space="preserve"> индивидуального  социально-психолого-педагогического сопровождения</w:t>
      </w:r>
    </w:p>
    <w:p w:rsidR="00F87EF2" w:rsidRPr="00E105DD" w:rsidRDefault="00F87EF2" w:rsidP="00F87EF2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64F1" w:rsidRPr="00E105DD" w:rsidRDefault="007D64F1" w:rsidP="00F87EF2">
      <w:pPr>
        <w:pStyle w:val="a5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64F1" w:rsidRPr="00E105DD" w:rsidRDefault="007D64F1" w:rsidP="007D64F1"/>
    <w:p w:rsidR="007D64F1" w:rsidRPr="007D64F1" w:rsidRDefault="007D64F1" w:rsidP="0079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F1">
        <w:rPr>
          <w:rFonts w:ascii="Times New Roman" w:hAnsi="Times New Roman" w:cs="Times New Roman"/>
          <w:b/>
          <w:sz w:val="28"/>
          <w:szCs w:val="28"/>
        </w:rPr>
        <w:t>Приложения к Диагностическому разделу ПИСППС</w:t>
      </w:r>
      <w:r w:rsidRPr="007D64F1">
        <w:rPr>
          <w:rFonts w:ascii="Times New Roman" w:hAnsi="Times New Roman" w:cs="Times New Roman"/>
          <w:sz w:val="28"/>
          <w:szCs w:val="28"/>
        </w:rPr>
        <w:t>:</w:t>
      </w:r>
    </w:p>
    <w:p w:rsidR="007D64F1" w:rsidRPr="007D64F1" w:rsidRDefault="007D64F1" w:rsidP="0079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F1">
        <w:rPr>
          <w:rFonts w:ascii="Times New Roman" w:hAnsi="Times New Roman" w:cs="Times New Roman"/>
          <w:sz w:val="28"/>
          <w:szCs w:val="28"/>
        </w:rPr>
        <w:t>- Акт обследования жилищно-бытовых условий проживания обучающегося (социальный педагог).</w:t>
      </w:r>
    </w:p>
    <w:p w:rsidR="007D64F1" w:rsidRPr="007D64F1" w:rsidRDefault="007D64F1" w:rsidP="0079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F1">
        <w:rPr>
          <w:rFonts w:ascii="Times New Roman" w:hAnsi="Times New Roman" w:cs="Times New Roman"/>
          <w:sz w:val="28"/>
          <w:szCs w:val="28"/>
        </w:rPr>
        <w:t>- Социальная карта семьи (социальный педагог).</w:t>
      </w:r>
    </w:p>
    <w:p w:rsidR="007D64F1" w:rsidRPr="007D64F1" w:rsidRDefault="007D64F1" w:rsidP="0079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F1">
        <w:rPr>
          <w:rFonts w:ascii="Times New Roman" w:hAnsi="Times New Roman" w:cs="Times New Roman"/>
          <w:sz w:val="28"/>
          <w:szCs w:val="28"/>
        </w:rPr>
        <w:t>- Социальная карта ребенка (социальный педагог).</w:t>
      </w:r>
    </w:p>
    <w:p w:rsidR="007D64F1" w:rsidRPr="007D64F1" w:rsidRDefault="007D64F1" w:rsidP="0079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F1">
        <w:rPr>
          <w:rFonts w:ascii="Times New Roman" w:hAnsi="Times New Roman" w:cs="Times New Roman"/>
          <w:sz w:val="28"/>
          <w:szCs w:val="28"/>
        </w:rPr>
        <w:t>- Психолого-педагогическая карта изучения личности  обучающегося (классный руководитель).</w:t>
      </w:r>
    </w:p>
    <w:p w:rsidR="007D64F1" w:rsidRPr="007D64F1" w:rsidRDefault="007D64F1" w:rsidP="0079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F1">
        <w:rPr>
          <w:rFonts w:ascii="Times New Roman" w:hAnsi="Times New Roman" w:cs="Times New Roman"/>
          <w:sz w:val="28"/>
          <w:szCs w:val="28"/>
        </w:rPr>
        <w:t>- Протокол по методике «Социометрия» (классный руководитель).</w:t>
      </w:r>
    </w:p>
    <w:p w:rsidR="007D64F1" w:rsidRPr="007D64F1" w:rsidRDefault="007D64F1" w:rsidP="0079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F1">
        <w:rPr>
          <w:rFonts w:ascii="Times New Roman" w:hAnsi="Times New Roman" w:cs="Times New Roman"/>
          <w:sz w:val="28"/>
          <w:szCs w:val="28"/>
        </w:rPr>
        <w:t>- Протоколы психологического обследования (согласно диагностическому инструментарию).</w:t>
      </w:r>
    </w:p>
    <w:p w:rsidR="007D64F1" w:rsidRPr="00DE5344" w:rsidRDefault="00DE5344" w:rsidP="0079731B">
      <w:pPr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>-  Выписка из за</w:t>
      </w:r>
      <w:r w:rsidR="009502E2">
        <w:rPr>
          <w:rFonts w:ascii="Times New Roman" w:hAnsi="Times New Roman" w:cs="Times New Roman"/>
          <w:sz w:val="28"/>
          <w:szCs w:val="28"/>
        </w:rPr>
        <w:t>с</w:t>
      </w:r>
      <w:r w:rsidR="00F82FBB">
        <w:rPr>
          <w:rFonts w:ascii="Times New Roman" w:hAnsi="Times New Roman" w:cs="Times New Roman"/>
          <w:sz w:val="28"/>
          <w:szCs w:val="28"/>
        </w:rPr>
        <w:t>едания П</w:t>
      </w:r>
      <w:r w:rsidRPr="00DE5344">
        <w:rPr>
          <w:rFonts w:ascii="Times New Roman" w:hAnsi="Times New Roman" w:cs="Times New Roman"/>
          <w:sz w:val="28"/>
          <w:szCs w:val="28"/>
        </w:rPr>
        <w:t>Пконсилиума</w:t>
      </w:r>
      <w:r w:rsidR="009502E2">
        <w:rPr>
          <w:rFonts w:ascii="Times New Roman" w:hAnsi="Times New Roman" w:cs="Times New Roman"/>
          <w:sz w:val="28"/>
          <w:szCs w:val="28"/>
        </w:rPr>
        <w:t xml:space="preserve"> ОО</w:t>
      </w:r>
    </w:p>
    <w:p w:rsidR="001E03E6" w:rsidRPr="007D64F1" w:rsidRDefault="001E03E6" w:rsidP="007D64F1">
      <w:pPr>
        <w:ind w:firstLine="708"/>
      </w:pPr>
    </w:p>
    <w:sectPr w:rsidR="001E03E6" w:rsidRPr="007D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1DA919AA"/>
    <w:multiLevelType w:val="hybridMultilevel"/>
    <w:tmpl w:val="AA9CB3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0026CB"/>
    <w:multiLevelType w:val="hybridMultilevel"/>
    <w:tmpl w:val="AA9CB3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95F28"/>
    <w:multiLevelType w:val="multilevel"/>
    <w:tmpl w:val="03FC2E6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5" w15:restartNumberingAfterBreak="0">
    <w:nsid w:val="725921FF"/>
    <w:multiLevelType w:val="hybridMultilevel"/>
    <w:tmpl w:val="385E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1B"/>
    <w:rsid w:val="00004680"/>
    <w:rsid w:val="00011637"/>
    <w:rsid w:val="00026DBA"/>
    <w:rsid w:val="000402B9"/>
    <w:rsid w:val="00042BB6"/>
    <w:rsid w:val="000646FD"/>
    <w:rsid w:val="0006594F"/>
    <w:rsid w:val="000763EF"/>
    <w:rsid w:val="000A40B5"/>
    <w:rsid w:val="000C66B9"/>
    <w:rsid w:val="000D5A73"/>
    <w:rsid w:val="00120CFE"/>
    <w:rsid w:val="001535FB"/>
    <w:rsid w:val="00163A01"/>
    <w:rsid w:val="00185337"/>
    <w:rsid w:val="001A48A8"/>
    <w:rsid w:val="001C33F5"/>
    <w:rsid w:val="001D2BAA"/>
    <w:rsid w:val="001E03E6"/>
    <w:rsid w:val="001F0C63"/>
    <w:rsid w:val="001F531B"/>
    <w:rsid w:val="00212B5A"/>
    <w:rsid w:val="0022145E"/>
    <w:rsid w:val="00242E6A"/>
    <w:rsid w:val="00266E3E"/>
    <w:rsid w:val="002A7E64"/>
    <w:rsid w:val="002B0EC2"/>
    <w:rsid w:val="002C30B8"/>
    <w:rsid w:val="002D5DCF"/>
    <w:rsid w:val="002E7CE1"/>
    <w:rsid w:val="00316B20"/>
    <w:rsid w:val="00362DA5"/>
    <w:rsid w:val="00365DDD"/>
    <w:rsid w:val="00391BBE"/>
    <w:rsid w:val="003A0AAF"/>
    <w:rsid w:val="003A11B5"/>
    <w:rsid w:val="003A30C9"/>
    <w:rsid w:val="003A6B25"/>
    <w:rsid w:val="00405CCD"/>
    <w:rsid w:val="00410F50"/>
    <w:rsid w:val="00430106"/>
    <w:rsid w:val="00452486"/>
    <w:rsid w:val="00457F1C"/>
    <w:rsid w:val="00462D9A"/>
    <w:rsid w:val="0046478F"/>
    <w:rsid w:val="004901BB"/>
    <w:rsid w:val="00491667"/>
    <w:rsid w:val="00494CD7"/>
    <w:rsid w:val="0049591F"/>
    <w:rsid w:val="004A7862"/>
    <w:rsid w:val="004B344B"/>
    <w:rsid w:val="004B3B20"/>
    <w:rsid w:val="004D2A7F"/>
    <w:rsid w:val="004E330B"/>
    <w:rsid w:val="004F53A7"/>
    <w:rsid w:val="005127A0"/>
    <w:rsid w:val="005226C5"/>
    <w:rsid w:val="005621C0"/>
    <w:rsid w:val="005849F2"/>
    <w:rsid w:val="00591A57"/>
    <w:rsid w:val="005A3674"/>
    <w:rsid w:val="005E6176"/>
    <w:rsid w:val="005E7EBC"/>
    <w:rsid w:val="005F274F"/>
    <w:rsid w:val="0060258A"/>
    <w:rsid w:val="00610BE7"/>
    <w:rsid w:val="0064105A"/>
    <w:rsid w:val="0065132D"/>
    <w:rsid w:val="006549B3"/>
    <w:rsid w:val="006A0A9C"/>
    <w:rsid w:val="006B22C8"/>
    <w:rsid w:val="006C33C2"/>
    <w:rsid w:val="007010F2"/>
    <w:rsid w:val="00705B37"/>
    <w:rsid w:val="00707324"/>
    <w:rsid w:val="007305EA"/>
    <w:rsid w:val="00743BBB"/>
    <w:rsid w:val="00756620"/>
    <w:rsid w:val="0075667E"/>
    <w:rsid w:val="00770232"/>
    <w:rsid w:val="00780D5A"/>
    <w:rsid w:val="0079310B"/>
    <w:rsid w:val="0079731B"/>
    <w:rsid w:val="007C3671"/>
    <w:rsid w:val="007D249E"/>
    <w:rsid w:val="007D64F1"/>
    <w:rsid w:val="007E1020"/>
    <w:rsid w:val="007F4303"/>
    <w:rsid w:val="00801D9F"/>
    <w:rsid w:val="00802D45"/>
    <w:rsid w:val="00851D3A"/>
    <w:rsid w:val="0085316B"/>
    <w:rsid w:val="00862993"/>
    <w:rsid w:val="00876626"/>
    <w:rsid w:val="00884A39"/>
    <w:rsid w:val="008A598A"/>
    <w:rsid w:val="008C533A"/>
    <w:rsid w:val="008C5757"/>
    <w:rsid w:val="008D5CC2"/>
    <w:rsid w:val="008F0125"/>
    <w:rsid w:val="008F4901"/>
    <w:rsid w:val="0090221E"/>
    <w:rsid w:val="00916E34"/>
    <w:rsid w:val="0091754A"/>
    <w:rsid w:val="00917FD9"/>
    <w:rsid w:val="0092505D"/>
    <w:rsid w:val="009502E2"/>
    <w:rsid w:val="00961B7C"/>
    <w:rsid w:val="009A0CA2"/>
    <w:rsid w:val="009B6929"/>
    <w:rsid w:val="009C6878"/>
    <w:rsid w:val="009F0033"/>
    <w:rsid w:val="00A4768E"/>
    <w:rsid w:val="00A743C8"/>
    <w:rsid w:val="00A84408"/>
    <w:rsid w:val="00AF50D0"/>
    <w:rsid w:val="00B2201E"/>
    <w:rsid w:val="00B34163"/>
    <w:rsid w:val="00B61D14"/>
    <w:rsid w:val="00B64B79"/>
    <w:rsid w:val="00B6514D"/>
    <w:rsid w:val="00B97B1D"/>
    <w:rsid w:val="00BC6229"/>
    <w:rsid w:val="00BD3606"/>
    <w:rsid w:val="00BD6EEF"/>
    <w:rsid w:val="00BE2CE6"/>
    <w:rsid w:val="00BE4293"/>
    <w:rsid w:val="00BF28C4"/>
    <w:rsid w:val="00BF3088"/>
    <w:rsid w:val="00C12610"/>
    <w:rsid w:val="00C570D8"/>
    <w:rsid w:val="00C64E7F"/>
    <w:rsid w:val="00CB491F"/>
    <w:rsid w:val="00CB641C"/>
    <w:rsid w:val="00CD1716"/>
    <w:rsid w:val="00CD74C9"/>
    <w:rsid w:val="00CE3571"/>
    <w:rsid w:val="00CE4220"/>
    <w:rsid w:val="00D265FA"/>
    <w:rsid w:val="00D67B62"/>
    <w:rsid w:val="00D71D59"/>
    <w:rsid w:val="00D9149F"/>
    <w:rsid w:val="00DA25E7"/>
    <w:rsid w:val="00DA7957"/>
    <w:rsid w:val="00DE237C"/>
    <w:rsid w:val="00DE5344"/>
    <w:rsid w:val="00DE57A9"/>
    <w:rsid w:val="00E105DD"/>
    <w:rsid w:val="00E10D8B"/>
    <w:rsid w:val="00E3087B"/>
    <w:rsid w:val="00E700AA"/>
    <w:rsid w:val="00E74D8F"/>
    <w:rsid w:val="00E758A6"/>
    <w:rsid w:val="00EA11DF"/>
    <w:rsid w:val="00EC4DE0"/>
    <w:rsid w:val="00F30D18"/>
    <w:rsid w:val="00F552CA"/>
    <w:rsid w:val="00F71B1D"/>
    <w:rsid w:val="00F82FBB"/>
    <w:rsid w:val="00F87EF2"/>
    <w:rsid w:val="00FB24EE"/>
    <w:rsid w:val="00FC2B43"/>
    <w:rsid w:val="00FD1497"/>
    <w:rsid w:val="00FE052D"/>
    <w:rsid w:val="00FF010C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2EA7A-23EA-42F5-BF31-8528588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17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AlexPC</dc:creator>
  <cp:keywords/>
  <dc:description/>
  <cp:lastModifiedBy>Kutuzova A</cp:lastModifiedBy>
  <cp:revision>191</cp:revision>
  <cp:lastPrinted>2021-12-01T09:36:00Z</cp:lastPrinted>
  <dcterms:created xsi:type="dcterms:W3CDTF">2015-11-21T13:26:00Z</dcterms:created>
  <dcterms:modified xsi:type="dcterms:W3CDTF">2024-02-19T08:54:00Z</dcterms:modified>
</cp:coreProperties>
</file>